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E403D">
      <w:pPr>
        <w:pStyle w:val="4"/>
        <w:spacing w:line="440" w:lineRule="exact"/>
        <w:jc w:val="center"/>
        <w:outlineLvl w:val="0"/>
        <w:rPr>
          <w:rFonts w:asciiTheme="majorEastAsia" w:hAnsiTheme="majorEastAsia" w:cstheme="majorEastAsia"/>
          <w:b/>
          <w:bCs w:val="0"/>
          <w:sz w:val="36"/>
          <w:szCs w:val="36"/>
        </w:rPr>
      </w:pPr>
      <w:r>
        <w:rPr>
          <w:rFonts w:asciiTheme="majorEastAsia" w:hAnsiTheme="majorEastAsia" w:cstheme="majorEastAsia"/>
          <w:b/>
          <w:bCs w:val="0"/>
          <w:sz w:val="36"/>
          <w:szCs w:val="36"/>
        </w:rPr>
        <w:t>第十八届“慈溪杯”工业设计大赛实施方案</w:t>
      </w:r>
    </w:p>
    <w:p w14:paraId="569D8AA8">
      <w:pPr>
        <w:pStyle w:val="5"/>
        <w:rPr>
          <w:rFonts w:asciiTheme="majorEastAsia" w:hAnsiTheme="majorEastAsia" w:cstheme="majorEastAsia"/>
          <w:sz w:val="28"/>
          <w:szCs w:val="28"/>
        </w:rPr>
      </w:pPr>
    </w:p>
    <w:p w14:paraId="16060A0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“慈溪杯”工业设计大赛作为一项推动本地自主创新、产业升级而举办的大型工业设计竞赛活动，至今已成功举办十七届。为落实制造业高质量发展战略，发挥创新设计引领支撑作用，推进设计与制造融合</w:t>
      </w:r>
      <w:r>
        <w:rPr>
          <w:rFonts w:hint="eastAsia" w:asciiTheme="majorEastAsia" w:hAnsiTheme="majorEastAsia" w:cstheme="majorEastAsia"/>
          <w:sz w:val="28"/>
          <w:szCs w:val="28"/>
          <w:lang w:eastAsia="zh-CN"/>
        </w:rPr>
        <w:t>发展</w:t>
      </w:r>
      <w:r>
        <w:rPr>
          <w:rFonts w:asciiTheme="majorEastAsia" w:hAnsiTheme="majorEastAsia" w:cstheme="majorEastAsia"/>
          <w:sz w:val="28"/>
          <w:szCs w:val="28"/>
        </w:rPr>
        <w:t>，</w:t>
      </w:r>
      <w:r>
        <w:rPr>
          <w:rFonts w:hint="eastAsia" w:asciiTheme="majorEastAsia" w:hAnsiTheme="majorEastAsia" w:cstheme="majorEastAsia"/>
          <w:sz w:val="28"/>
          <w:szCs w:val="28"/>
          <w:lang w:eastAsia="zh-CN"/>
        </w:rPr>
        <w:t>助推产业转型升级</w:t>
      </w:r>
      <w:r>
        <w:rPr>
          <w:rFonts w:asciiTheme="majorEastAsia" w:hAnsiTheme="majorEastAsia" w:cstheme="majorEastAsia"/>
          <w:sz w:val="28"/>
          <w:szCs w:val="28"/>
        </w:rPr>
        <w:t>，特制定本实施方案。</w:t>
      </w:r>
    </w:p>
    <w:p w14:paraId="2C00FAB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2" w:firstLineChars="200"/>
        <w:textAlignment w:val="auto"/>
        <w:rPr>
          <w:rFonts w:ascii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一、大赛主题及内容</w:t>
      </w:r>
    </w:p>
    <w:p w14:paraId="24365FE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大赛以“智能制造·慈溪设计”为主题，其内容包括：征集、评选“最佳设计产品奖</w:t>
      </w:r>
      <w:r>
        <w:rPr>
          <w:rFonts w:hint="eastAsia" w:asciiTheme="majorEastAsia" w:hAnsiTheme="majorEastAsia" w:cstheme="majorEastAsia"/>
          <w:sz w:val="28"/>
          <w:szCs w:val="28"/>
          <w:lang w:eastAsia="zh-CN"/>
        </w:rPr>
        <w:t>”</w:t>
      </w:r>
      <w:r>
        <w:rPr>
          <w:rFonts w:asciiTheme="majorEastAsia" w:hAnsiTheme="majorEastAsia" w:cstheme="majorEastAsia"/>
          <w:sz w:val="28"/>
          <w:szCs w:val="28"/>
        </w:rPr>
        <w:t>，并作为</w:t>
      </w:r>
      <w:r>
        <w:rPr>
          <w:rFonts w:asciiTheme="majorEastAsia" w:hAnsiTheme="majorEastAsia" w:cstheme="majorEastAsia"/>
          <w:sz w:val="28"/>
          <w:szCs w:val="28"/>
          <w:highlight w:val="none"/>
        </w:rPr>
        <w:t>中国慈溪</w:t>
      </w:r>
      <w:r>
        <w:rPr>
          <w:rFonts w:hint="eastAsia" w:asciiTheme="majorEastAsia" w:hAnsiTheme="majorEastAsia" w:cstheme="majorEastAsia"/>
          <w:sz w:val="28"/>
          <w:szCs w:val="28"/>
          <w:highlight w:val="none"/>
          <w:lang w:eastAsia="zh-CN"/>
        </w:rPr>
        <w:t>家用电器博览会</w:t>
      </w:r>
      <w:r>
        <w:rPr>
          <w:rFonts w:asciiTheme="majorEastAsia" w:hAnsiTheme="majorEastAsia" w:cstheme="majorEastAsia"/>
          <w:sz w:val="28"/>
          <w:szCs w:val="28"/>
        </w:rPr>
        <w:t>配套</w:t>
      </w:r>
      <w:r>
        <w:rPr>
          <w:rFonts w:hint="eastAsia" w:asciiTheme="majorEastAsia" w:hAnsiTheme="majorEastAsia" w:cstheme="majorEastAsia"/>
          <w:sz w:val="28"/>
          <w:szCs w:val="28"/>
          <w:lang w:eastAsia="zh-CN"/>
        </w:rPr>
        <w:t>活动</w:t>
      </w:r>
      <w:r>
        <w:rPr>
          <w:rFonts w:asciiTheme="majorEastAsia" w:hAnsiTheme="majorEastAsia" w:cstheme="majorEastAsia"/>
          <w:sz w:val="28"/>
          <w:szCs w:val="28"/>
        </w:rPr>
        <w:t>，在</w:t>
      </w:r>
      <w:r>
        <w:rPr>
          <w:rFonts w:asciiTheme="majorEastAsia" w:hAnsiTheme="majorEastAsia" w:cstheme="majorEastAsia"/>
          <w:sz w:val="28"/>
          <w:szCs w:val="28"/>
          <w:highlight w:val="none"/>
        </w:rPr>
        <w:t>中国慈溪</w:t>
      </w:r>
      <w:r>
        <w:rPr>
          <w:rFonts w:hint="eastAsia" w:asciiTheme="majorEastAsia" w:hAnsiTheme="majorEastAsia" w:cstheme="majorEastAsia"/>
          <w:sz w:val="28"/>
          <w:szCs w:val="28"/>
          <w:highlight w:val="none"/>
          <w:lang w:eastAsia="zh-CN"/>
        </w:rPr>
        <w:t>家用电器博览会</w:t>
      </w:r>
      <w:r>
        <w:rPr>
          <w:rFonts w:asciiTheme="majorEastAsia" w:hAnsiTheme="majorEastAsia" w:cstheme="majorEastAsia"/>
          <w:sz w:val="28"/>
          <w:szCs w:val="28"/>
        </w:rPr>
        <w:t>期间举行第十八届“慈溪杯”工业设计大赛优秀产品（作品）展。</w:t>
      </w:r>
    </w:p>
    <w:p w14:paraId="7CF0B74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2" w:firstLineChars="200"/>
        <w:textAlignment w:val="auto"/>
        <w:rPr>
          <w:rFonts w:ascii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二、组织单位</w:t>
      </w:r>
    </w:p>
    <w:p w14:paraId="6A4E299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（一）主办单位：慈溪市经济和信息化局。</w:t>
      </w:r>
    </w:p>
    <w:p w14:paraId="0F3ACEF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（二）承办单位：慈溪市工业设计协会。</w:t>
      </w:r>
    </w:p>
    <w:p w14:paraId="75DDD8D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（三）支持单位：浙江大学、宁波大学科学技术学院、浙江工业大学慈溪创新设计研究院、浙江科技大学慈溪产业研究院、中国美术学院、浙江省工业设计协会、宁波工业设计联合会，公牛集团股份有限公司产品策划设计中心（</w:t>
      </w:r>
      <w:r>
        <w:rPr>
          <w:rFonts w:asciiTheme="majorEastAsia" w:hAnsiTheme="majorEastAsia" w:cstheme="majorEastAsia"/>
          <w:sz w:val="28"/>
          <w:szCs w:val="28"/>
          <w:highlight w:val="none"/>
        </w:rPr>
        <w:t>国家级</w:t>
      </w:r>
      <w:r>
        <w:rPr>
          <w:rFonts w:hint="eastAsia" w:asciiTheme="majorEastAsia" w:hAnsiTheme="majorEastAsia" w:cstheme="majorEastAsia"/>
          <w:sz w:val="28"/>
          <w:szCs w:val="28"/>
          <w:highlight w:val="none"/>
          <w:lang w:eastAsia="zh-CN"/>
        </w:rPr>
        <w:t>工业设计中心</w:t>
      </w:r>
      <w:r>
        <w:rPr>
          <w:rFonts w:asciiTheme="majorEastAsia" w:hAnsiTheme="majorEastAsia" w:cstheme="majorEastAsia"/>
          <w:sz w:val="28"/>
          <w:szCs w:val="28"/>
          <w:highlight w:val="none"/>
        </w:rPr>
        <w:t>）</w:t>
      </w:r>
      <w:r>
        <w:rPr>
          <w:rFonts w:asciiTheme="majorEastAsia" w:hAnsiTheme="majorEastAsia" w:cstheme="majorEastAsia"/>
          <w:sz w:val="28"/>
          <w:szCs w:val="28"/>
        </w:rPr>
        <w:t>，宁波</w:t>
      </w:r>
      <w:r>
        <w:rPr>
          <w:rFonts w:hint="eastAsia" w:asciiTheme="majorEastAsia" w:hAnsiTheme="majorEastAsia" w:cstheme="majorEastAsia"/>
          <w:sz w:val="28"/>
          <w:szCs w:val="28"/>
          <w:lang w:eastAsia="zh-CN"/>
        </w:rPr>
        <w:t>三</w:t>
      </w:r>
      <w:r>
        <w:rPr>
          <w:rFonts w:asciiTheme="majorEastAsia" w:hAnsiTheme="majorEastAsia" w:cstheme="majorEastAsia"/>
          <w:sz w:val="28"/>
          <w:szCs w:val="28"/>
        </w:rPr>
        <w:t>A集团电器有限公司工业设计中心、宁波先锋电器制造有限公司工业设计中心、月立集团有限公司工业设计中心、宁波韩电电器有限公司工业设计中心、卓力电器集团有限公司工业设计中心、新海科技集团有限公司（以上六家为省级工业设计中心）</w:t>
      </w:r>
    </w:p>
    <w:p w14:paraId="39322DA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（</w:t>
      </w:r>
      <w:r>
        <w:rPr>
          <w:rFonts w:hint="eastAsia" w:asciiTheme="majorEastAsia" w:hAnsiTheme="majorEastAsia" w:cstheme="majorEastAsia"/>
          <w:sz w:val="28"/>
          <w:szCs w:val="28"/>
          <w:lang w:eastAsia="zh-CN"/>
        </w:rPr>
        <w:t>四</w:t>
      </w:r>
      <w:r>
        <w:rPr>
          <w:rFonts w:asciiTheme="majorEastAsia" w:hAnsiTheme="majorEastAsia" w:cstheme="majorEastAsia"/>
          <w:sz w:val="28"/>
          <w:szCs w:val="28"/>
        </w:rPr>
        <w:t>）媒体支持：慈溪日报、慈溪电视台等。</w:t>
      </w:r>
    </w:p>
    <w:p w14:paraId="7F026A6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2" w:firstLineChars="200"/>
        <w:textAlignment w:val="auto"/>
        <w:rPr>
          <w:rFonts w:ascii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三、奖项</w:t>
      </w:r>
      <w:r>
        <w:rPr>
          <w:rFonts w:hint="eastAsia" w:asciiTheme="majorEastAsia" w:hAnsiTheme="majorEastAsia" w:cstheme="majorEastAsia"/>
          <w:b/>
          <w:bCs/>
          <w:sz w:val="28"/>
          <w:szCs w:val="28"/>
          <w:lang w:eastAsia="zh-CN"/>
        </w:rPr>
        <w:t>设置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及参赛要求</w:t>
      </w:r>
    </w:p>
    <w:p w14:paraId="76AC75D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hint="eastAsia" w:asciiTheme="majorEastAsia" w:hAnsiTheme="majorEastAsia" w:cstheme="majorEastAsia"/>
          <w:sz w:val="28"/>
          <w:szCs w:val="28"/>
          <w:lang w:val="en-US" w:eastAsia="zh-CN"/>
        </w:rPr>
        <w:t>（一）</w:t>
      </w:r>
      <w:r>
        <w:rPr>
          <w:rFonts w:hint="eastAsia" w:asciiTheme="majorEastAsia" w:hAnsiTheme="majorEastAsia" w:cstheme="majorEastAsia"/>
          <w:sz w:val="28"/>
          <w:szCs w:val="28"/>
          <w:lang w:eastAsia="zh-CN"/>
        </w:rPr>
        <w:t>参赛</w:t>
      </w:r>
      <w:r>
        <w:rPr>
          <w:rFonts w:asciiTheme="majorEastAsia" w:hAnsiTheme="majorEastAsia" w:cstheme="majorEastAsia"/>
          <w:sz w:val="28"/>
          <w:szCs w:val="28"/>
        </w:rPr>
        <w:t>范围</w:t>
      </w:r>
    </w:p>
    <w:p w14:paraId="6361288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jc w:val="left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kern w:val="0"/>
          <w:sz w:val="28"/>
          <w:szCs w:val="28"/>
        </w:rPr>
        <w:t>参赛产品类型包括办公及家居用品、文体休闲产品、家用电器、五金制品、医疗保健产品、儿童及特殊人群用品、交通工具、机械装备、电子信息及通讯产品、智能机器人、智能可穿戴产品等。</w:t>
      </w:r>
      <w:r>
        <w:rPr>
          <w:rFonts w:asciiTheme="majorEastAsia" w:hAnsiTheme="majorEastAsia" w:cstheme="majorEastAsia"/>
          <w:sz w:val="28"/>
          <w:szCs w:val="28"/>
        </w:rPr>
        <w:t>参赛对象</w:t>
      </w:r>
      <w:r>
        <w:rPr>
          <w:rFonts w:asciiTheme="majorEastAsia" w:hAnsiTheme="majorEastAsia" w:cstheme="majorEastAsia"/>
          <w:kern w:val="0"/>
          <w:sz w:val="28"/>
          <w:szCs w:val="28"/>
        </w:rPr>
        <w:t>为注册地在慈溪市本级区域内制造业企业。</w:t>
      </w:r>
    </w:p>
    <w:p w14:paraId="18B73CE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hint="eastAsia" w:asciiTheme="majorEastAsia" w:hAnsiTheme="majorEastAsia" w:cstheme="majorEastAsia"/>
          <w:sz w:val="28"/>
          <w:szCs w:val="28"/>
          <w:lang w:val="en-US" w:eastAsia="zh-CN"/>
        </w:rPr>
        <w:t>（二）</w:t>
      </w:r>
      <w:r>
        <w:rPr>
          <w:rFonts w:asciiTheme="majorEastAsia" w:hAnsiTheme="majorEastAsia" w:cstheme="majorEastAsia"/>
          <w:sz w:val="28"/>
          <w:szCs w:val="28"/>
        </w:rPr>
        <w:t>参赛要求</w:t>
      </w:r>
    </w:p>
    <w:p w14:paraId="797C751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jc w:val="left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kern w:val="0"/>
          <w:sz w:val="28"/>
          <w:szCs w:val="28"/>
        </w:rPr>
        <w:t>2023年1月1日以来已获得或已申请专利并实现市场化的产品，提供产品实物（特别大的产品可提供实物模型和视频介绍）。每个参赛对象最多申报5个产品。提交的产品中需体现智能化特性。</w:t>
      </w:r>
    </w:p>
    <w:p w14:paraId="6E6DF0B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具体须提交如下材料：</w:t>
      </w:r>
    </w:p>
    <w:p w14:paraId="749C2A7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(1)申报表格（见附件）；</w:t>
      </w:r>
    </w:p>
    <w:p w14:paraId="391666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(2)企业法人营业执照复印件</w:t>
      </w:r>
    </w:p>
    <w:p w14:paraId="0856698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(3)参赛产品设计图、实物照片、专利证书（或专利申请受理证书）及复印件、获奖证书等；</w:t>
      </w:r>
    </w:p>
    <w:p w14:paraId="132265D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asciiTheme="majorEastAsia" w:hAnsiTheme="majorEastAsia" w:cstheme="majorEastAsia"/>
          <w:sz w:val="28"/>
          <w:szCs w:val="28"/>
        </w:rPr>
        <w:t>(4)产品市场化证明(销售凭证、销售发票等)</w:t>
      </w:r>
      <w:r>
        <w:rPr>
          <w:rFonts w:hint="eastAsia" w:asciiTheme="majorEastAsia" w:hAnsiTheme="majorEastAsia" w:cstheme="majorEastAsia"/>
          <w:sz w:val="28"/>
          <w:szCs w:val="28"/>
          <w:lang w:eastAsia="zh-CN"/>
        </w:rPr>
        <w:t>；</w:t>
      </w:r>
    </w:p>
    <w:p w14:paraId="086BB74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asciiTheme="majorEastAsia" w:hAnsiTheme="majorEastAsia" w:cstheme="majorEastAsia"/>
          <w:sz w:val="28"/>
          <w:szCs w:val="28"/>
        </w:rPr>
        <w:t>(</w:t>
      </w:r>
      <w:r>
        <w:rPr>
          <w:rFonts w:hint="eastAsia" w:asciiTheme="majorEastAsia" w:hAnsiTheme="majorEastAsia" w:cstheme="majorEastAsia"/>
          <w:sz w:val="28"/>
          <w:szCs w:val="28"/>
          <w:lang w:val="en-US" w:eastAsia="zh-CN"/>
        </w:rPr>
        <w:t>5</w:t>
      </w:r>
      <w:r>
        <w:rPr>
          <w:rFonts w:asciiTheme="majorEastAsia" w:hAnsiTheme="majorEastAsia" w:cstheme="majorEastAsia"/>
          <w:sz w:val="28"/>
          <w:szCs w:val="28"/>
        </w:rPr>
        <w:t>)每件参赛作品还需提交A3横式幅面和900mm×1200mm竖式幅面的版面各1张（只提供电子稿，无须打印），内容包括作品名称、整体效果图、局部效果图、设计说明（包括创新点、市场前景，不超过200字，并提交word版）等。版面文件格式为JPG，分辨率为300dpi。版面中不得出现作者姓名、单位名称及任何标记，否则视为无效作品</w:t>
      </w:r>
      <w:r>
        <w:rPr>
          <w:rFonts w:hint="eastAsia" w:asciiTheme="majorEastAsia" w:hAnsiTheme="majorEastAsia" w:cstheme="majorEastAsia"/>
          <w:sz w:val="28"/>
          <w:szCs w:val="28"/>
          <w:lang w:eastAsia="zh-CN"/>
        </w:rPr>
        <w:t>。</w:t>
      </w:r>
    </w:p>
    <w:p w14:paraId="15DA35C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hint="eastAsia" w:asciiTheme="majorEastAsia" w:hAnsiTheme="majorEastAsia" w:cstheme="majorEastAsia"/>
          <w:sz w:val="28"/>
          <w:szCs w:val="28"/>
        </w:rPr>
        <w:t>以上所有材料电子稿发送到大赛指定E-mail：</w:t>
      </w:r>
      <w:r>
        <w:rPr>
          <w:rFonts w:asciiTheme="majorEastAsia" w:hAnsiTheme="majorEastAsia" w:cstheme="majorEastAsia"/>
          <w:sz w:val="28"/>
          <w:szCs w:val="28"/>
        </w:rPr>
        <w:fldChar w:fldCharType="begin"/>
      </w:r>
      <w:r>
        <w:rPr>
          <w:rFonts w:asciiTheme="majorEastAsia" w:hAnsiTheme="majorEastAsia" w:cstheme="majorEastAsia"/>
          <w:sz w:val="28"/>
          <w:szCs w:val="28"/>
        </w:rPr>
        <w:instrText xml:space="preserve"> HYPERLINK "mailto:cxgysjxh@163.com" </w:instrText>
      </w:r>
      <w:r>
        <w:rPr>
          <w:rFonts w:asciiTheme="majorEastAsia" w:hAnsiTheme="majorEastAsia" w:cstheme="majorEastAsia"/>
          <w:sz w:val="28"/>
          <w:szCs w:val="28"/>
        </w:rPr>
        <w:fldChar w:fldCharType="separate"/>
      </w:r>
      <w:r>
        <w:rPr>
          <w:rFonts w:hint="eastAsia" w:asciiTheme="majorEastAsia" w:hAnsiTheme="majorEastAsia" w:cstheme="majorEastAsia"/>
          <w:sz w:val="28"/>
          <w:szCs w:val="28"/>
        </w:rPr>
        <w:t>cxgysjxh@163.com</w:t>
      </w:r>
      <w:r>
        <w:rPr>
          <w:rFonts w:hint="eastAsia" w:asciiTheme="majorEastAsia" w:hAnsiTheme="majorEastAsia" w:cstheme="majorEastAsia"/>
          <w:sz w:val="28"/>
          <w:szCs w:val="28"/>
        </w:rPr>
        <w:fldChar w:fldCharType="end"/>
      </w:r>
      <w:r>
        <w:rPr>
          <w:rFonts w:hint="eastAsia" w:asciiTheme="majorEastAsia" w:hAnsiTheme="majorEastAsia" w:cstheme="majorEastAsia"/>
          <w:sz w:val="28"/>
          <w:szCs w:val="28"/>
        </w:rPr>
        <w:t xml:space="preserve"> ,纸质材料按序打印装订成册并寄送至：慈溪市白沙路街道三北大街700号306室，联系人：章女士，联系电话：13819884288</w:t>
      </w:r>
    </w:p>
    <w:p w14:paraId="46460D9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hint="eastAsia" w:asciiTheme="majorEastAsia" w:hAnsiTheme="majorEastAsia" w:cstheme="majorEastAsia"/>
          <w:sz w:val="28"/>
          <w:szCs w:val="28"/>
        </w:rPr>
        <w:t>纸质版与电子版申报材料内容必须一致。各参赛单位应如实填写，如有不实，大赛组委会有权单方面取消评奖资格。</w:t>
      </w:r>
    </w:p>
    <w:p w14:paraId="0802769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hint="eastAsia" w:asciiTheme="majorEastAsia" w:hAnsiTheme="majorEastAsia" w:cstheme="majorEastAsia"/>
          <w:sz w:val="28"/>
          <w:szCs w:val="28"/>
          <w:lang w:val="en-US" w:eastAsia="zh-CN"/>
        </w:rPr>
        <w:t>（三）</w:t>
      </w:r>
      <w:r>
        <w:rPr>
          <w:rFonts w:asciiTheme="majorEastAsia" w:hAnsiTheme="majorEastAsia" w:cstheme="majorEastAsia"/>
          <w:sz w:val="28"/>
          <w:szCs w:val="28"/>
        </w:rPr>
        <w:t>材料提交及截止时间</w:t>
      </w:r>
    </w:p>
    <w:p w14:paraId="0BB4426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申报企业将材料报送大赛组委会。书面材料递交截止时间2026年1月30日，由初审小组对参赛资格和资料进行审查，通过者提交第二阶段产品实物（大赛活动结束后退还）。产品样机集中递交时间为2026年</w:t>
      </w:r>
      <w:r>
        <w:rPr>
          <w:rFonts w:hint="eastAsia" w:asciiTheme="majorEastAsia" w:hAnsiTheme="majorEastAsia" w:cstheme="majorEastAsia"/>
          <w:sz w:val="28"/>
          <w:szCs w:val="28"/>
          <w:highlight w:val="none"/>
          <w:lang w:val="en-US" w:eastAsia="zh-CN"/>
        </w:rPr>
        <w:t>3</w:t>
      </w:r>
      <w:r>
        <w:rPr>
          <w:rFonts w:asciiTheme="majorEastAsia" w:hAnsiTheme="majorEastAsia" w:cstheme="majorEastAsia"/>
          <w:sz w:val="28"/>
          <w:szCs w:val="28"/>
          <w:highlight w:val="none"/>
        </w:rPr>
        <w:t>月</w:t>
      </w:r>
      <w:r>
        <w:rPr>
          <w:rFonts w:hint="eastAsia" w:asciiTheme="majorEastAsia" w:hAnsiTheme="majorEastAsia" w:cstheme="majorEastAsia"/>
          <w:sz w:val="28"/>
          <w:szCs w:val="28"/>
          <w:highlight w:val="none"/>
          <w:lang w:val="en-US" w:eastAsia="zh-CN"/>
        </w:rPr>
        <w:t>7</w:t>
      </w:r>
      <w:r>
        <w:rPr>
          <w:rFonts w:asciiTheme="majorEastAsia" w:hAnsiTheme="majorEastAsia" w:cstheme="majorEastAsia"/>
          <w:sz w:val="28"/>
          <w:szCs w:val="28"/>
          <w:highlight w:val="none"/>
        </w:rPr>
        <w:t>日</w:t>
      </w:r>
      <w:r>
        <w:rPr>
          <w:rFonts w:hint="eastAsia" w:asciiTheme="majorEastAsia" w:hAnsiTheme="majorEastAsia" w:cstheme="majorEastAsia"/>
          <w:sz w:val="28"/>
          <w:szCs w:val="28"/>
          <w:highlight w:val="none"/>
          <w:lang w:eastAsia="zh-CN"/>
        </w:rPr>
        <w:t>前</w:t>
      </w:r>
      <w:r>
        <w:rPr>
          <w:rFonts w:asciiTheme="majorEastAsia" w:hAnsiTheme="majorEastAsia" w:cstheme="majorEastAsia"/>
          <w:sz w:val="28"/>
          <w:szCs w:val="28"/>
        </w:rPr>
        <w:t>。（</w:t>
      </w:r>
      <w:r>
        <w:rPr>
          <w:rFonts w:hint="eastAsia" w:asciiTheme="majorEastAsia" w:hAnsiTheme="majorEastAsia" w:cstheme="majorEastAsia"/>
          <w:sz w:val="28"/>
          <w:szCs w:val="28"/>
        </w:rPr>
        <w:t>具体时间、地点另行通知</w:t>
      </w:r>
      <w:r>
        <w:rPr>
          <w:rFonts w:asciiTheme="majorEastAsia" w:hAnsiTheme="majorEastAsia" w:cstheme="majorEastAsia"/>
          <w:sz w:val="28"/>
          <w:szCs w:val="28"/>
        </w:rPr>
        <w:t>）</w:t>
      </w:r>
    </w:p>
    <w:p w14:paraId="147E172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hint="eastAsia" w:asciiTheme="majorEastAsia" w:hAnsiTheme="majorEastAsia" w:cstheme="majorEastAsia"/>
          <w:sz w:val="28"/>
          <w:szCs w:val="28"/>
          <w:lang w:val="en-US" w:eastAsia="zh-CN"/>
        </w:rPr>
        <w:t>（四）</w:t>
      </w:r>
      <w:r>
        <w:rPr>
          <w:rFonts w:asciiTheme="majorEastAsia" w:hAnsiTheme="majorEastAsia" w:cstheme="majorEastAsia"/>
          <w:sz w:val="28"/>
          <w:szCs w:val="28"/>
        </w:rPr>
        <w:t>奖项设置</w:t>
      </w:r>
    </w:p>
    <w:p w14:paraId="5AEC58A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奖项设置如下：</w:t>
      </w:r>
    </w:p>
    <w:tbl>
      <w:tblPr>
        <w:tblStyle w:val="2"/>
        <w:tblW w:w="8295" w:type="dxa"/>
        <w:jc w:val="center"/>
        <w:tblLayout w:type="fixed"/>
        <w:tblCellMar>
          <w:top w:w="0" w:type="dxa"/>
          <w:left w:w="131" w:type="dxa"/>
          <w:bottom w:w="0" w:type="dxa"/>
          <w:right w:w="131" w:type="dxa"/>
        </w:tblCellMar>
      </w:tblPr>
      <w:tblGrid>
        <w:gridCol w:w="3794"/>
        <w:gridCol w:w="1723"/>
        <w:gridCol w:w="2778"/>
      </w:tblGrid>
      <w:tr w14:paraId="1FA8D24B">
        <w:tblPrEx>
          <w:tblCellMar>
            <w:top w:w="0" w:type="dxa"/>
            <w:left w:w="131" w:type="dxa"/>
            <w:bottom w:w="0" w:type="dxa"/>
            <w:right w:w="131" w:type="dxa"/>
          </w:tblCellMar>
        </w:tblPrEx>
        <w:trPr>
          <w:trHeight w:val="435" w:hRule="atLeast"/>
          <w:jc w:val="center"/>
        </w:trPr>
        <w:tc>
          <w:tcPr>
            <w:tcW w:w="3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75762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exact"/>
              <w:jc w:val="center"/>
              <w:textAlignment w:val="auto"/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kern w:val="0"/>
                <w:sz w:val="28"/>
                <w:szCs w:val="28"/>
                <w:lang w:bidi="hi-IN"/>
              </w:rPr>
              <w:t>奖    项</w:t>
            </w:r>
          </w:p>
        </w:tc>
        <w:tc>
          <w:tcPr>
            <w:tcW w:w="17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48E67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exact"/>
              <w:jc w:val="center"/>
              <w:textAlignment w:val="auto"/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kern w:val="0"/>
                <w:sz w:val="28"/>
                <w:szCs w:val="28"/>
                <w:lang w:bidi="hi-IN"/>
              </w:rPr>
              <w:t>产品（只）</w:t>
            </w:r>
          </w:p>
        </w:tc>
        <w:tc>
          <w:tcPr>
            <w:tcW w:w="277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00BCE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exact"/>
              <w:jc w:val="center"/>
              <w:textAlignment w:val="auto"/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kern w:val="0"/>
                <w:sz w:val="28"/>
                <w:szCs w:val="28"/>
                <w:lang w:bidi="hi-IN"/>
              </w:rPr>
              <w:t>奖金（含税）</w:t>
            </w:r>
          </w:p>
        </w:tc>
      </w:tr>
      <w:tr w14:paraId="5EA179A3">
        <w:tblPrEx>
          <w:tblCellMar>
            <w:top w:w="0" w:type="dxa"/>
            <w:left w:w="131" w:type="dxa"/>
            <w:bottom w:w="0" w:type="dxa"/>
            <w:right w:w="131" w:type="dxa"/>
          </w:tblCellMar>
        </w:tblPrEx>
        <w:trPr>
          <w:trHeight w:val="421" w:hRule="atLeast"/>
          <w:jc w:val="center"/>
        </w:trPr>
        <w:tc>
          <w:tcPr>
            <w:tcW w:w="379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6DB21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exact"/>
              <w:jc w:val="center"/>
              <w:textAlignment w:val="auto"/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kern w:val="0"/>
                <w:sz w:val="28"/>
                <w:szCs w:val="28"/>
                <w:lang w:bidi="hi-IN"/>
              </w:rPr>
              <w:t>最佳设计产品奖金奖</w:t>
            </w:r>
          </w:p>
        </w:tc>
        <w:tc>
          <w:tcPr>
            <w:tcW w:w="172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F66A5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exact"/>
              <w:jc w:val="center"/>
              <w:textAlignment w:val="auto"/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sz w:val="28"/>
                <w:szCs w:val="28"/>
              </w:rPr>
              <w:t>1</w:t>
            </w:r>
          </w:p>
        </w:tc>
        <w:tc>
          <w:tcPr>
            <w:tcW w:w="277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85C83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exact"/>
              <w:jc w:val="center"/>
              <w:textAlignment w:val="auto"/>
              <w:rPr>
                <w:rFonts w:asciiTheme="majorEastAsia" w:hAnsiTheme="majorEastAsia" w:cstheme="majorEastAsia"/>
                <w:sz w:val="28"/>
                <w:szCs w:val="28"/>
                <w:lang w:bidi="hi-IN"/>
              </w:rPr>
            </w:pPr>
            <w:r>
              <w:rPr>
                <w:rFonts w:asciiTheme="majorEastAsia" w:hAnsiTheme="majorEastAsia" w:cstheme="majorEastAsia"/>
                <w:kern w:val="0"/>
                <w:sz w:val="28"/>
                <w:szCs w:val="28"/>
                <w:lang w:bidi="hi-IN"/>
              </w:rPr>
              <w:t>5万元/只</w:t>
            </w:r>
          </w:p>
        </w:tc>
      </w:tr>
      <w:tr w14:paraId="4E3D1372">
        <w:tblPrEx>
          <w:tblCellMar>
            <w:top w:w="0" w:type="dxa"/>
            <w:left w:w="131" w:type="dxa"/>
            <w:bottom w:w="0" w:type="dxa"/>
            <w:right w:w="131" w:type="dxa"/>
          </w:tblCellMar>
        </w:tblPrEx>
        <w:trPr>
          <w:trHeight w:val="454" w:hRule="atLeast"/>
          <w:jc w:val="center"/>
        </w:trPr>
        <w:tc>
          <w:tcPr>
            <w:tcW w:w="379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87E50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exact"/>
              <w:jc w:val="center"/>
              <w:textAlignment w:val="auto"/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kern w:val="0"/>
                <w:sz w:val="28"/>
                <w:szCs w:val="28"/>
                <w:lang w:bidi="hi-IN"/>
              </w:rPr>
              <w:t>最佳设计产品奖银奖</w:t>
            </w:r>
          </w:p>
        </w:tc>
        <w:tc>
          <w:tcPr>
            <w:tcW w:w="172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7D9A6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exact"/>
              <w:jc w:val="center"/>
              <w:textAlignment w:val="auto"/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kern w:val="0"/>
                <w:sz w:val="28"/>
                <w:szCs w:val="28"/>
                <w:lang w:bidi="hi-IN"/>
              </w:rPr>
              <w:t>5</w:t>
            </w:r>
          </w:p>
        </w:tc>
        <w:tc>
          <w:tcPr>
            <w:tcW w:w="277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E0728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exact"/>
              <w:jc w:val="center"/>
              <w:textAlignment w:val="auto"/>
              <w:rPr>
                <w:rFonts w:asciiTheme="majorEastAsia" w:hAnsiTheme="majorEastAsia" w:cstheme="majorEastAsia"/>
                <w:sz w:val="28"/>
                <w:szCs w:val="28"/>
                <w:lang w:bidi="hi-IN"/>
              </w:rPr>
            </w:pPr>
            <w:r>
              <w:rPr>
                <w:rFonts w:asciiTheme="majorEastAsia" w:hAnsiTheme="majorEastAsia" w:cstheme="majorEastAsia"/>
                <w:kern w:val="0"/>
                <w:sz w:val="28"/>
                <w:szCs w:val="28"/>
                <w:lang w:bidi="hi-IN"/>
              </w:rPr>
              <w:t>2万元/只</w:t>
            </w:r>
          </w:p>
        </w:tc>
      </w:tr>
      <w:tr w14:paraId="38291DC8">
        <w:tblPrEx>
          <w:tblCellMar>
            <w:top w:w="0" w:type="dxa"/>
            <w:left w:w="131" w:type="dxa"/>
            <w:bottom w:w="0" w:type="dxa"/>
            <w:right w:w="131" w:type="dxa"/>
          </w:tblCellMar>
        </w:tblPrEx>
        <w:trPr>
          <w:trHeight w:val="454" w:hRule="atLeast"/>
          <w:jc w:val="center"/>
        </w:trPr>
        <w:tc>
          <w:tcPr>
            <w:tcW w:w="379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FBB70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exact"/>
              <w:jc w:val="center"/>
              <w:textAlignment w:val="auto"/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kern w:val="0"/>
                <w:sz w:val="28"/>
                <w:szCs w:val="28"/>
                <w:lang w:bidi="hi-IN"/>
              </w:rPr>
              <w:t>最佳设计产品奖铜奖</w:t>
            </w:r>
          </w:p>
        </w:tc>
        <w:tc>
          <w:tcPr>
            <w:tcW w:w="1723" w:type="dxa"/>
            <w:tcBorders>
              <w:right w:val="single" w:color="000000" w:sz="8" w:space="0"/>
            </w:tcBorders>
            <w:shd w:val="clear" w:color="auto" w:fill="FFFFFF"/>
            <w:vAlign w:val="center"/>
          </w:tcPr>
          <w:p w14:paraId="679AEA8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exact"/>
              <w:jc w:val="center"/>
              <w:textAlignment w:val="auto"/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sz w:val="28"/>
                <w:szCs w:val="28"/>
              </w:rPr>
              <w:t>8</w:t>
            </w:r>
          </w:p>
        </w:tc>
        <w:tc>
          <w:tcPr>
            <w:tcW w:w="2778" w:type="dxa"/>
            <w:tcBorders>
              <w:right w:val="single" w:color="000000" w:sz="8" w:space="0"/>
            </w:tcBorders>
            <w:shd w:val="clear" w:color="auto" w:fill="FFFFFF"/>
            <w:vAlign w:val="center"/>
          </w:tcPr>
          <w:p w14:paraId="0FB8680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exact"/>
              <w:jc w:val="center"/>
              <w:textAlignment w:val="auto"/>
              <w:rPr>
                <w:rFonts w:asciiTheme="majorEastAsia" w:hAnsiTheme="majorEastAsia" w:cstheme="majorEastAsia"/>
                <w:sz w:val="28"/>
                <w:szCs w:val="28"/>
                <w:lang w:bidi="hi-IN"/>
              </w:rPr>
            </w:pPr>
            <w:r>
              <w:rPr>
                <w:rFonts w:asciiTheme="majorEastAsia" w:hAnsiTheme="majorEastAsia" w:cstheme="majorEastAsia"/>
                <w:kern w:val="0"/>
                <w:sz w:val="28"/>
                <w:szCs w:val="28"/>
                <w:lang w:bidi="hi-IN"/>
              </w:rPr>
              <w:t>1万元/只</w:t>
            </w:r>
          </w:p>
        </w:tc>
      </w:tr>
      <w:tr w14:paraId="62EA5749">
        <w:tblPrEx>
          <w:tblCellMar>
            <w:top w:w="0" w:type="dxa"/>
            <w:left w:w="131" w:type="dxa"/>
            <w:bottom w:w="0" w:type="dxa"/>
            <w:right w:w="131" w:type="dxa"/>
          </w:tblCellMar>
        </w:tblPrEx>
        <w:trPr>
          <w:trHeight w:val="393" w:hRule="atLeast"/>
          <w:jc w:val="center"/>
        </w:trPr>
        <w:tc>
          <w:tcPr>
            <w:tcW w:w="3794" w:type="dxa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320B7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exact"/>
              <w:jc w:val="center"/>
              <w:textAlignment w:val="auto"/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kern w:val="0"/>
                <w:sz w:val="28"/>
                <w:szCs w:val="28"/>
                <w:lang w:bidi="hi-IN"/>
              </w:rPr>
              <w:t>入围奖</w:t>
            </w:r>
          </w:p>
        </w:tc>
        <w:tc>
          <w:tcPr>
            <w:tcW w:w="1723" w:type="dxa"/>
            <w:tcBorders>
              <w:top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C39F90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exact"/>
              <w:jc w:val="center"/>
              <w:textAlignment w:val="auto"/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kern w:val="0"/>
                <w:sz w:val="28"/>
                <w:szCs w:val="28"/>
                <w:lang w:bidi="hi-IN"/>
              </w:rPr>
              <w:t>10</w:t>
            </w:r>
          </w:p>
        </w:tc>
        <w:tc>
          <w:tcPr>
            <w:tcW w:w="2778" w:type="dxa"/>
            <w:tcBorders>
              <w:top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B66C23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exact"/>
              <w:jc w:val="center"/>
              <w:textAlignment w:val="auto"/>
              <w:rPr>
                <w:rFonts w:ascii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color w:val="000000"/>
                <w:kern w:val="0"/>
                <w:sz w:val="28"/>
                <w:szCs w:val="28"/>
                <w:lang w:bidi="hi-IN"/>
              </w:rPr>
              <w:t>0.</w:t>
            </w:r>
            <w:r>
              <w:rPr>
                <w:rFonts w:asciiTheme="majorEastAsia" w:hAnsiTheme="majorEastAsia" w:cstheme="majorEastAsia"/>
                <w:color w:val="000000"/>
                <w:sz w:val="28"/>
                <w:szCs w:val="28"/>
              </w:rPr>
              <w:t>5</w:t>
            </w:r>
            <w:r>
              <w:rPr>
                <w:rFonts w:asciiTheme="majorEastAsia" w:hAnsiTheme="majorEastAsia" w:cstheme="majorEastAsia"/>
                <w:color w:val="000000"/>
                <w:kern w:val="0"/>
                <w:sz w:val="28"/>
                <w:szCs w:val="28"/>
                <w:lang w:bidi="hi-IN"/>
              </w:rPr>
              <w:t>万元/只</w:t>
            </w:r>
          </w:p>
        </w:tc>
      </w:tr>
      <w:tr w14:paraId="14B1A55E">
        <w:tblPrEx>
          <w:tblCellMar>
            <w:top w:w="0" w:type="dxa"/>
            <w:left w:w="131" w:type="dxa"/>
            <w:bottom w:w="0" w:type="dxa"/>
            <w:right w:w="131" w:type="dxa"/>
          </w:tblCellMar>
        </w:tblPrEx>
        <w:trPr>
          <w:trHeight w:val="387" w:hRule="atLeast"/>
          <w:jc w:val="center"/>
        </w:trPr>
        <w:tc>
          <w:tcPr>
            <w:tcW w:w="379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DA5B9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exact"/>
              <w:jc w:val="center"/>
              <w:textAlignment w:val="auto"/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kern w:val="0"/>
                <w:sz w:val="28"/>
                <w:szCs w:val="28"/>
                <w:lang w:bidi="hi-IN"/>
              </w:rPr>
              <w:t>合 计</w:t>
            </w:r>
          </w:p>
        </w:tc>
        <w:tc>
          <w:tcPr>
            <w:tcW w:w="1723" w:type="dxa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6C90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exact"/>
              <w:jc w:val="center"/>
              <w:textAlignment w:val="auto"/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kern w:val="0"/>
                <w:sz w:val="28"/>
                <w:szCs w:val="28"/>
                <w:lang w:bidi="hi-IN"/>
              </w:rPr>
              <w:t>2</w:t>
            </w:r>
            <w:r>
              <w:rPr>
                <w:rFonts w:asciiTheme="majorEastAsia" w:hAnsiTheme="majorEastAsia" w:cstheme="majorEastAsia"/>
                <w:sz w:val="28"/>
                <w:szCs w:val="28"/>
              </w:rPr>
              <w:t>4</w:t>
            </w:r>
          </w:p>
        </w:tc>
        <w:tc>
          <w:tcPr>
            <w:tcW w:w="2778" w:type="dxa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F3C4A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exact"/>
              <w:jc w:val="center"/>
              <w:textAlignment w:val="auto"/>
              <w:rPr>
                <w:rFonts w:asciiTheme="majorEastAsia" w:hAnsiTheme="majorEastAsia" w:cstheme="majorEastAsia"/>
                <w:sz w:val="28"/>
                <w:szCs w:val="28"/>
                <w:lang w:bidi="hi-IN"/>
              </w:rPr>
            </w:pPr>
            <w:r>
              <w:rPr>
                <w:rFonts w:asciiTheme="majorEastAsia" w:hAnsiTheme="majorEastAsia" w:cstheme="majorEastAsia"/>
                <w:kern w:val="0"/>
                <w:sz w:val="28"/>
                <w:szCs w:val="28"/>
                <w:lang w:bidi="hi-IN"/>
              </w:rPr>
              <w:t>28万元</w:t>
            </w:r>
          </w:p>
        </w:tc>
      </w:tr>
    </w:tbl>
    <w:p w14:paraId="72F4629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hint="eastAsia" w:asciiTheme="majorEastAsia" w:hAnsiTheme="majorEastAsia" w:cstheme="majorEastAsia"/>
          <w:sz w:val="28"/>
          <w:szCs w:val="28"/>
          <w:lang w:eastAsia="zh-CN"/>
        </w:rPr>
        <w:t>（五）</w:t>
      </w:r>
      <w:r>
        <w:rPr>
          <w:rFonts w:asciiTheme="majorEastAsia" w:hAnsiTheme="majorEastAsia" w:cstheme="majorEastAsia"/>
          <w:sz w:val="28"/>
          <w:szCs w:val="28"/>
        </w:rPr>
        <w:t>奖项评审标准</w:t>
      </w:r>
    </w:p>
    <w:p w14:paraId="0AC6D34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符合本次大赛的参赛范围和要求，体现智能化特性。重点从以下几个方面综合评价：一是创新引领性。运用新理念、新材料、新技术、新工艺，对行业创新设计发展具有示范效应；二是经济实用性。市场发展前景良好，社会经济效益明显，体现节能降耗和生态环保，能够引领社会发展和消费需求；三是技术综合性。集成应用多种技术和工艺，材料、结构、功能优化合理，人机交互密切，形态、色彩搭配舒适合理，体现艺术与技术的完美结合。</w:t>
      </w:r>
    </w:p>
    <w:p w14:paraId="218B4B6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cstheme="majorEastAsia"/>
          <w:sz w:val="28"/>
          <w:szCs w:val="28"/>
          <w:lang w:eastAsia="zh-CN"/>
        </w:rPr>
        <w:t>（六）</w:t>
      </w:r>
      <w:r>
        <w:rPr>
          <w:rFonts w:asciiTheme="majorEastAsia" w:hAnsiTheme="majorEastAsia" w:cstheme="majorEastAsia"/>
          <w:sz w:val="28"/>
          <w:szCs w:val="28"/>
        </w:rPr>
        <w:t>评审时间：</w:t>
      </w:r>
      <w:r>
        <w:rPr>
          <w:rFonts w:asciiTheme="majorEastAsia" w:hAnsiTheme="majorEastAsia" w:cstheme="majorEastAsia"/>
          <w:color w:val="000000"/>
          <w:sz w:val="28"/>
          <w:szCs w:val="28"/>
          <w:highlight w:val="none"/>
        </w:rPr>
        <w:t>2026年3月</w:t>
      </w:r>
      <w:r>
        <w:rPr>
          <w:rFonts w:hint="eastAsia" w:asciiTheme="majorEastAsia" w:hAnsiTheme="majorEastAsia" w:cstheme="majorEastAsia"/>
          <w:color w:val="000000"/>
          <w:sz w:val="28"/>
          <w:szCs w:val="28"/>
          <w:highlight w:val="none"/>
          <w:lang w:val="en-US" w:eastAsia="zh-CN"/>
        </w:rPr>
        <w:t>10</w:t>
      </w:r>
      <w:r>
        <w:rPr>
          <w:rFonts w:asciiTheme="majorEastAsia" w:hAnsiTheme="majorEastAsia" w:cstheme="majorEastAsia"/>
          <w:color w:val="000000"/>
          <w:sz w:val="28"/>
          <w:szCs w:val="28"/>
          <w:highlight w:val="none"/>
        </w:rPr>
        <w:t>日</w:t>
      </w:r>
      <w:r>
        <w:rPr>
          <w:rFonts w:hint="eastAsia" w:asciiTheme="majorEastAsia" w:hAnsiTheme="majorEastAsia" w:cstheme="majorEastAsia"/>
          <w:color w:val="000000"/>
          <w:sz w:val="28"/>
          <w:szCs w:val="28"/>
          <w:highlight w:val="none"/>
          <w:lang w:eastAsia="zh-CN"/>
        </w:rPr>
        <w:t>前</w:t>
      </w:r>
      <w:r>
        <w:rPr>
          <w:rFonts w:asciiTheme="majorEastAsia" w:hAnsiTheme="majorEastAsia" w:cstheme="majorEastAsia"/>
          <w:sz w:val="28"/>
          <w:szCs w:val="28"/>
        </w:rPr>
        <w:t>。</w:t>
      </w:r>
      <w:r>
        <w:rPr>
          <w:rFonts w:hint="eastAsia" w:asciiTheme="majorEastAsia" w:hAnsiTheme="majorEastAsia" w:cstheme="majorEastAsia"/>
          <w:sz w:val="28"/>
          <w:szCs w:val="28"/>
          <w:lang w:eastAsia="zh-CN"/>
        </w:rPr>
        <w:t>（根据</w:t>
      </w:r>
      <w:r>
        <w:rPr>
          <w:rFonts w:asciiTheme="majorEastAsia" w:hAnsiTheme="majorEastAsia" w:cstheme="majorEastAsia"/>
          <w:sz w:val="28"/>
          <w:szCs w:val="28"/>
        </w:rPr>
        <w:t>中国慈溪</w:t>
      </w:r>
      <w:r>
        <w:rPr>
          <w:rFonts w:hint="eastAsia" w:asciiTheme="majorEastAsia" w:hAnsiTheme="majorEastAsia" w:cstheme="majorEastAsia"/>
          <w:sz w:val="28"/>
          <w:szCs w:val="28"/>
          <w:lang w:eastAsia="zh-CN"/>
        </w:rPr>
        <w:t>家用电器博览会时间调整，具体时间另行通知）</w:t>
      </w:r>
    </w:p>
    <w:p w14:paraId="5CA7EFA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评委会将依据评审办法对参赛产</w:t>
      </w:r>
      <w:bookmarkStart w:id="0" w:name="_GoBack"/>
      <w:bookmarkEnd w:id="0"/>
      <w:r>
        <w:rPr>
          <w:rFonts w:asciiTheme="majorEastAsia" w:hAnsiTheme="majorEastAsia" w:cstheme="majorEastAsia"/>
          <w:sz w:val="28"/>
          <w:szCs w:val="28"/>
        </w:rPr>
        <w:t>品进行评审（评审细则另行制定）。进入专家评审环节的企业需提供实物参评。</w:t>
      </w:r>
    </w:p>
    <w:p w14:paraId="778191A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cstheme="majorEastAsia"/>
          <w:sz w:val="28"/>
          <w:szCs w:val="28"/>
          <w:lang w:eastAsia="zh-CN"/>
        </w:rPr>
        <w:t>（七）</w:t>
      </w:r>
      <w:r>
        <w:rPr>
          <w:rFonts w:asciiTheme="majorEastAsia" w:hAnsiTheme="majorEastAsia" w:cstheme="majorEastAsia"/>
          <w:sz w:val="28"/>
          <w:szCs w:val="28"/>
        </w:rPr>
        <w:t>获奖公布：中国慈溪</w:t>
      </w:r>
      <w:r>
        <w:rPr>
          <w:rFonts w:hint="eastAsia" w:asciiTheme="majorEastAsia" w:hAnsiTheme="majorEastAsia" w:cstheme="majorEastAsia"/>
          <w:sz w:val="28"/>
          <w:szCs w:val="28"/>
          <w:lang w:eastAsia="zh-CN"/>
        </w:rPr>
        <w:t>家用电器博览会</w:t>
      </w:r>
      <w:r>
        <w:rPr>
          <w:rFonts w:asciiTheme="majorEastAsia" w:hAnsiTheme="majorEastAsia" w:cstheme="majorEastAsia"/>
          <w:color w:val="000000"/>
          <w:sz w:val="28"/>
          <w:szCs w:val="28"/>
        </w:rPr>
        <w:t>开展期间。</w:t>
      </w:r>
    </w:p>
    <w:p w14:paraId="1B92B81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组委会对拟获奖产品进行公示，若有异议，可把相关证据通过邮件发送到组委会投诉（邮箱号</w:t>
      </w:r>
      <w:r>
        <w:fldChar w:fldCharType="begin"/>
      </w:r>
      <w:r>
        <w:instrText xml:space="preserve"> HYPERLINK "mailto:cxgysjxh@163.com" \h </w:instrText>
      </w:r>
      <w:r>
        <w:fldChar w:fldCharType="separate"/>
      </w:r>
      <w:r>
        <w:rPr>
          <w:rFonts w:asciiTheme="majorEastAsia" w:hAnsiTheme="majorEastAsia" w:cstheme="majorEastAsia"/>
          <w:sz w:val="28"/>
          <w:szCs w:val="28"/>
        </w:rPr>
        <w:t>cxgysjxh@163.com</w:t>
      </w:r>
      <w:r>
        <w:rPr>
          <w:rFonts w:asciiTheme="majorEastAsia" w:hAnsiTheme="majorEastAsia" w:cstheme="majorEastAsia"/>
          <w:sz w:val="28"/>
          <w:szCs w:val="28"/>
        </w:rPr>
        <w:fldChar w:fldCharType="end"/>
      </w:r>
      <w:r>
        <w:rPr>
          <w:rFonts w:asciiTheme="majorEastAsia" w:hAnsiTheme="majorEastAsia" w:cstheme="majorEastAsia"/>
          <w:sz w:val="28"/>
          <w:szCs w:val="28"/>
        </w:rPr>
        <w:t xml:space="preserve"> ）。</w:t>
      </w:r>
    </w:p>
    <w:p w14:paraId="09964DE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大赛组委会对本次大赛保留最终的解释权。</w:t>
      </w:r>
    </w:p>
    <w:p w14:paraId="76D8E2D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2" w:firstLineChars="200"/>
        <w:textAlignment w:val="auto"/>
        <w:rPr>
          <w:rFonts w:asciiTheme="majorEastAsia" w:hAnsi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cstheme="majorEastAsia"/>
          <w:b/>
          <w:bCs/>
          <w:sz w:val="28"/>
          <w:szCs w:val="28"/>
          <w:lang w:eastAsia="zh-CN"/>
        </w:rPr>
        <w:t>四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、</w:t>
      </w:r>
      <w:r>
        <w:rPr>
          <w:rFonts w:asciiTheme="majorEastAsia" w:hAnsiTheme="majorEastAsia" w:cstheme="majorEastAsia"/>
          <w:b/>
          <w:bCs/>
          <w:color w:val="000000"/>
          <w:sz w:val="28"/>
          <w:szCs w:val="28"/>
        </w:rPr>
        <w:t>第十八届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“慈溪杯”工业设计大赛优秀成果展</w:t>
      </w:r>
    </w:p>
    <w:p w14:paraId="0EC498E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bCs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（一）展示成果主要来源</w:t>
      </w:r>
    </w:p>
    <w:p w14:paraId="729AED6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bCs/>
          <w:sz w:val="28"/>
          <w:szCs w:val="28"/>
        </w:rPr>
      </w:pPr>
      <w:r>
        <w:rPr>
          <w:rFonts w:asciiTheme="majorEastAsia" w:hAnsiTheme="majorEastAsia" w:cstheme="majorEastAsia"/>
          <w:bCs/>
          <w:sz w:val="28"/>
          <w:szCs w:val="28"/>
        </w:rPr>
        <w:t>（1）“最佳设计产品奖”评选复评入围企业（产品）。</w:t>
      </w:r>
    </w:p>
    <w:p w14:paraId="1AE1641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bCs/>
          <w:sz w:val="28"/>
          <w:szCs w:val="28"/>
        </w:rPr>
      </w:pPr>
      <w:r>
        <w:rPr>
          <w:rFonts w:asciiTheme="majorEastAsia" w:hAnsiTheme="majorEastAsia" w:cstheme="majorEastAsia"/>
          <w:bCs/>
          <w:sz w:val="28"/>
          <w:szCs w:val="28"/>
        </w:rPr>
        <w:t>（2）前十七届“慈溪杯”工业设计大赛优秀作品精选。</w:t>
      </w:r>
    </w:p>
    <w:p w14:paraId="339DD34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bCs/>
          <w:sz w:val="28"/>
          <w:szCs w:val="28"/>
        </w:rPr>
      </w:pPr>
      <w:r>
        <w:rPr>
          <w:rFonts w:asciiTheme="majorEastAsia" w:hAnsiTheme="majorEastAsia" w:cstheme="majorEastAsia"/>
          <w:bCs/>
          <w:sz w:val="28"/>
          <w:szCs w:val="28"/>
        </w:rPr>
        <w:t>（二）展示时间：2026年家博会期间。</w:t>
      </w:r>
    </w:p>
    <w:p w14:paraId="66AEE7A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（三）展示地点：慈溪家电会展中心。</w:t>
      </w:r>
    </w:p>
    <w:p w14:paraId="1F09B9D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2" w:firstLineChars="200"/>
        <w:textAlignment w:val="auto"/>
        <w:rPr>
          <w:rFonts w:asciiTheme="majorEastAsia" w:hAnsi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cstheme="majorEastAsia"/>
          <w:b/>
          <w:bCs/>
          <w:sz w:val="28"/>
          <w:szCs w:val="28"/>
          <w:lang w:eastAsia="zh-CN"/>
        </w:rPr>
        <w:t>五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、组委会组成</w:t>
      </w:r>
    </w:p>
    <w:p w14:paraId="281DE22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成立</w:t>
      </w:r>
      <w:r>
        <w:rPr>
          <w:rFonts w:asciiTheme="majorEastAsia" w:hAnsiTheme="majorEastAsia" w:cstheme="majorEastAsia"/>
          <w:color w:val="000000"/>
          <w:sz w:val="28"/>
          <w:szCs w:val="28"/>
        </w:rPr>
        <w:t>第十八届</w:t>
      </w:r>
      <w:r>
        <w:rPr>
          <w:rFonts w:asciiTheme="majorEastAsia" w:hAnsiTheme="majorEastAsia" w:cstheme="majorEastAsia"/>
          <w:sz w:val="28"/>
          <w:szCs w:val="28"/>
        </w:rPr>
        <w:t>“慈溪杯”工业设计大赛组委会。由市经信局等相关部门和单位负责人为成员，统一组织领导和协调工业设计大赛工作。组委会下设办公室，主要负责大赛方案制定、评审人员选定、产品展示方案确定等工作。执行承办单位具体组织实施。</w:t>
      </w:r>
    </w:p>
    <w:p w14:paraId="22A6324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2" w:firstLineChars="200"/>
        <w:textAlignment w:val="auto"/>
        <w:rPr>
          <w:rFonts w:asciiTheme="majorEastAsia" w:hAnsi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cstheme="majorEastAsia"/>
          <w:b/>
          <w:bCs/>
          <w:sz w:val="28"/>
          <w:szCs w:val="28"/>
          <w:lang w:eastAsia="zh-CN"/>
        </w:rPr>
        <w:t>六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、大赛组委会联系方式</w:t>
      </w:r>
    </w:p>
    <w:p w14:paraId="0E89057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联系单位：</w:t>
      </w:r>
      <w:r>
        <w:rPr>
          <w:rFonts w:asciiTheme="majorEastAsia" w:hAnsiTheme="majorEastAsia" w:cstheme="majorEastAsia"/>
          <w:color w:val="000000"/>
          <w:sz w:val="28"/>
          <w:szCs w:val="28"/>
        </w:rPr>
        <w:t>第十八届“</w:t>
      </w:r>
      <w:r>
        <w:rPr>
          <w:rFonts w:asciiTheme="majorEastAsia" w:hAnsiTheme="majorEastAsia" w:cstheme="majorEastAsia"/>
          <w:sz w:val="28"/>
          <w:szCs w:val="28"/>
        </w:rPr>
        <w:t>慈溪杯”工业设计大赛组委会</w:t>
      </w:r>
    </w:p>
    <w:p w14:paraId="64F6C08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20" w:firstLineChars="200"/>
        <w:textAlignment w:val="auto"/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pacing w:val="-10"/>
          <w:sz w:val="28"/>
          <w:szCs w:val="28"/>
        </w:rPr>
        <w:t>报送单位联系人：章可蓉；联系电话：13819884288，63010893；</w:t>
      </w:r>
      <w:r>
        <w:rPr>
          <w:rFonts w:asciiTheme="majorEastAsia" w:hAnsiTheme="majorEastAsia" w:cstheme="majorEastAsia"/>
          <w:sz w:val="28"/>
          <w:szCs w:val="28"/>
        </w:rPr>
        <w:t>QQ: 1906974244；</w:t>
      </w:r>
    </w:p>
    <w:p w14:paraId="145AF23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="宋体" w:hAnsi="宋体"/>
          <w:sz w:val="28"/>
          <w:szCs w:val="24"/>
        </w:rPr>
      </w:pPr>
      <w:r>
        <w:rPr>
          <w:rFonts w:ascii="宋体" w:hAnsi="宋体"/>
          <w:sz w:val="28"/>
          <w:szCs w:val="24"/>
        </w:rPr>
        <w:t>联系地址：慈溪市白沙路街道三北大街700号三楼慈溪市工业设计协会；</w:t>
      </w:r>
    </w:p>
    <w:p w14:paraId="5584B58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="宋体" w:hAnsi="宋体"/>
          <w:sz w:val="28"/>
          <w:szCs w:val="24"/>
        </w:rPr>
      </w:pPr>
      <w:r>
        <w:rPr>
          <w:rFonts w:ascii="宋体" w:hAnsi="宋体"/>
          <w:sz w:val="28"/>
          <w:szCs w:val="24"/>
        </w:rPr>
        <w:t>邮编：315300。</w:t>
      </w:r>
    </w:p>
    <w:p w14:paraId="30BD17B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jc w:val="left"/>
        <w:textAlignment w:val="auto"/>
        <w:rPr>
          <w:rFonts w:ascii="宋体" w:hAnsi="宋体"/>
          <w:sz w:val="28"/>
          <w:szCs w:val="24"/>
        </w:rPr>
      </w:pPr>
    </w:p>
    <w:p w14:paraId="2247F85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60" w:firstLineChars="200"/>
        <w:textAlignment w:val="auto"/>
        <w:rPr>
          <w:rFonts w:ascii="宋体" w:hAnsi="宋体"/>
          <w:sz w:val="28"/>
          <w:szCs w:val="24"/>
        </w:rPr>
      </w:pPr>
      <w:r>
        <w:rPr>
          <w:rFonts w:ascii="宋体" w:hAnsi="宋体"/>
          <w:sz w:val="28"/>
          <w:szCs w:val="24"/>
        </w:rPr>
        <w:t>附件：最佳设计产品奖申报表</w:t>
      </w:r>
    </w:p>
    <w:p w14:paraId="780838F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1400" w:firstLineChars="500"/>
        <w:textAlignment w:val="auto"/>
        <w:rPr>
          <w:rFonts w:ascii="宋体" w:hAnsi="宋体"/>
          <w:sz w:val="28"/>
          <w:szCs w:val="24"/>
        </w:rPr>
      </w:pPr>
    </w:p>
    <w:p w14:paraId="0670DEC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1400" w:firstLineChars="500"/>
        <w:textAlignment w:val="auto"/>
        <w:rPr>
          <w:rFonts w:ascii="宋体" w:hAnsi="宋体"/>
          <w:sz w:val="28"/>
          <w:szCs w:val="24"/>
        </w:rPr>
      </w:pPr>
    </w:p>
    <w:p w14:paraId="05D3B13D">
      <w:pPr>
        <w:widowControl/>
        <w:shd w:val="clear" w:color="auto" w:fill="FFFFFF"/>
        <w:spacing w:afterLines="50" w:line="500" w:lineRule="exact"/>
        <w:jc w:val="left"/>
        <w:rPr>
          <w:rFonts w:hint="eastAsia"/>
          <w:b w:val="0"/>
          <w:bCs w:val="0"/>
          <w:sz w:val="30"/>
          <w:szCs w:val="30"/>
        </w:rPr>
      </w:pPr>
    </w:p>
    <w:p w14:paraId="5E579C10">
      <w:pPr>
        <w:widowControl/>
        <w:shd w:val="clear" w:color="auto" w:fill="FFFFFF"/>
        <w:spacing w:afterLines="50" w:line="500" w:lineRule="exact"/>
        <w:jc w:val="left"/>
        <w:rPr>
          <w:rFonts w:hint="eastAsia" w:eastAsiaTheme="major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</w:rPr>
        <w:t>附件</w:t>
      </w:r>
      <w:r>
        <w:rPr>
          <w:rFonts w:hint="eastAsia"/>
          <w:b w:val="0"/>
          <w:bCs w:val="0"/>
          <w:sz w:val="30"/>
          <w:szCs w:val="30"/>
          <w:lang w:eastAsia="zh-CN"/>
        </w:rPr>
        <w:t>：</w:t>
      </w:r>
    </w:p>
    <w:p w14:paraId="3F461CC5">
      <w:pPr>
        <w:widowControl/>
        <w:shd w:val="clear" w:color="auto" w:fill="FFFFFF"/>
        <w:spacing w:afterLines="50" w:line="500" w:lineRule="exact"/>
        <w:ind w:firstLine="723" w:firstLineChars="200"/>
        <w:jc w:val="center"/>
        <w:rPr>
          <w:rFonts w:hint="eastAsia" w:eastAsiaTheme="maj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第十八届“慈溪杯”工业设计大赛“最佳设计产品奖”</w:t>
      </w:r>
      <w:r>
        <w:rPr>
          <w:rFonts w:hint="eastAsia"/>
          <w:b/>
          <w:bCs/>
          <w:sz w:val="36"/>
          <w:szCs w:val="36"/>
          <w:lang w:eastAsia="zh-CN"/>
        </w:rPr>
        <w:t>申报表</w:t>
      </w:r>
    </w:p>
    <w:p w14:paraId="07DB1955">
      <w:pPr>
        <w:widowControl/>
        <w:shd w:val="clear" w:color="auto" w:fill="FFFFFF"/>
        <w:spacing w:afterLines="50" w:line="500" w:lineRule="exact"/>
        <w:ind w:firstLine="643" w:firstLineChars="200"/>
        <w:jc w:val="center"/>
        <w:rPr>
          <w:rFonts w:ascii="方正小标宋简体" w:hAnsi="仿宋" w:eastAsia="方正小标宋简体" w:cs="宋体"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参赛企业基本情况（表1）</w:t>
      </w:r>
    </w:p>
    <w:tbl>
      <w:tblPr>
        <w:tblStyle w:val="2"/>
        <w:tblW w:w="896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20"/>
        <w:gridCol w:w="1838"/>
        <w:gridCol w:w="1280"/>
        <w:gridCol w:w="1276"/>
        <w:gridCol w:w="1226"/>
        <w:gridCol w:w="864"/>
        <w:gridCol w:w="36"/>
        <w:gridCol w:w="1120"/>
      </w:tblGrid>
      <w:tr w14:paraId="7013E67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E07C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43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F763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9D88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法人代码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9641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66569F2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3C0A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所属镇、街道园区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43CF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8B41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757F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E516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83BB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347D9EB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7B03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1CC3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A416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参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赛产品类型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9706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0E20C94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F964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详细地址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3845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34A0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注册资本</w:t>
            </w:r>
          </w:p>
          <w:p w14:paraId="7D9F29F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(万元)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CB0A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4054B3E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B4D0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网  址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AC33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6C02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员工人数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C5641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509053E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5D79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设计人员总数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47E9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博  士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0E4A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sz w:val="28"/>
                <w:szCs w:val="28"/>
              </w:rPr>
              <w:t>硕  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188C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本  科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1F26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大  专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1FEE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其  他</w:t>
            </w:r>
          </w:p>
        </w:tc>
      </w:tr>
      <w:tr w14:paraId="388DA27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7920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14DAE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15D2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3559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91A21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6312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0CB047F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DFEAC"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授权专利（个）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2A6A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发明专利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81AA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实用新型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140A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外  观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1FE7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发明受理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67A2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实用受理</w:t>
            </w:r>
          </w:p>
        </w:tc>
      </w:tr>
      <w:tr w14:paraId="14C39DC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C2E1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00B9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647E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D56DD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46E8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58A6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1EFCE89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9" w:hRule="atLeast"/>
          <w:jc w:val="center"/>
        </w:trPr>
        <w:tc>
          <w:tcPr>
            <w:tcW w:w="13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D2E7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前三年度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9852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产品研发投入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A4FEF3">
            <w:pPr>
              <w:widowControl/>
              <w:spacing w:line="320" w:lineRule="exact"/>
              <w:jc w:val="righ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sz w:val="28"/>
                <w:szCs w:val="28"/>
              </w:rPr>
              <w:t>万元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E3005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新产品产值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0235BA">
            <w:pPr>
              <w:widowControl/>
              <w:spacing w:line="320" w:lineRule="exact"/>
              <w:ind w:firstLine="420" w:firstLineChars="150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6299B0">
            <w:pPr>
              <w:spacing w:line="32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新产品种类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7F4A0">
            <w:pPr>
              <w:spacing w:line="320" w:lineRule="exact"/>
              <w:ind w:firstLine="560" w:firstLineChars="200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个</w:t>
            </w:r>
          </w:p>
        </w:tc>
      </w:tr>
      <w:tr w14:paraId="7C3E1E4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98F6C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工业设计成果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8744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12B4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设计主体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0C41C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完成交付时间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7114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设计成果产业化及效果</w:t>
            </w:r>
          </w:p>
        </w:tc>
      </w:tr>
      <w:tr w14:paraId="0FF3E37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927D3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nil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28D5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vAlign w:val="center"/>
          </w:tcPr>
          <w:p w14:paraId="4CA5E5F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vAlign w:val="center"/>
          </w:tcPr>
          <w:p w14:paraId="3BA83CD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gridSpan w:val="4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vAlign w:val="center"/>
          </w:tcPr>
          <w:p w14:paraId="7888A3F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5A37EE3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5C00B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7DAF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F4EA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C2C1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C2E2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3E2D490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C2D8A2"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AE5D3"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EAA3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2A78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2C21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00173A9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36893"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45224"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DBBB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47EA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E230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7951AAC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66FE3D"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B49CC6"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6B82A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E6852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608C4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638CA28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5CBBA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D78D8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F9A49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1C2F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E9789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</w:tbl>
    <w:p w14:paraId="77AE6675">
      <w:pPr>
        <w:widowControl/>
        <w:shd w:val="clear" w:color="auto" w:fill="FFFFFF"/>
        <w:spacing w:afterLines="50" w:line="500" w:lineRule="exact"/>
        <w:ind w:firstLine="640" w:firstLineChars="200"/>
        <w:rPr>
          <w:rFonts w:hint="eastAsia" w:ascii="方正小标宋简体" w:hAnsi="仿宋" w:eastAsia="方正小标宋简体" w:cs="宋体"/>
          <w:bCs/>
          <w:sz w:val="32"/>
          <w:szCs w:val="32"/>
        </w:rPr>
      </w:pPr>
      <w:r>
        <w:rPr>
          <w:rFonts w:hint="eastAsia" w:ascii="方正小标宋简体" w:hAnsi="仿宋" w:eastAsia="方正小标宋简体" w:cs="宋体"/>
          <w:bCs/>
          <w:sz w:val="32"/>
          <w:szCs w:val="32"/>
        </w:rPr>
        <w:t xml:space="preserve">      </w:t>
      </w:r>
    </w:p>
    <w:p w14:paraId="1976A5CA">
      <w:pPr>
        <w:widowControl/>
        <w:shd w:val="clear" w:color="auto" w:fill="FFFFFF"/>
        <w:spacing w:afterLines="50" w:line="500" w:lineRule="exact"/>
        <w:ind w:firstLine="640" w:firstLineChars="200"/>
        <w:rPr>
          <w:rFonts w:hint="eastAsia" w:ascii="方正小标宋简体" w:hAnsi="仿宋" w:eastAsia="方正小标宋简体" w:cs="宋体"/>
          <w:bCs/>
          <w:sz w:val="32"/>
          <w:szCs w:val="32"/>
        </w:rPr>
      </w:pPr>
    </w:p>
    <w:p w14:paraId="26F97D31">
      <w:pPr>
        <w:widowControl/>
        <w:shd w:val="clear" w:color="auto" w:fill="FFFFFF"/>
        <w:spacing w:afterLines="50" w:line="500" w:lineRule="exact"/>
        <w:jc w:val="center"/>
        <w:rPr>
          <w:rFonts w:ascii="方正小标宋简体" w:hAnsi="仿宋" w:eastAsia="方正小标宋简体" w:cs="宋体"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“最佳设计产品奖”参赛报名表（表2）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1372"/>
        <w:gridCol w:w="2418"/>
        <w:gridCol w:w="2906"/>
      </w:tblGrid>
      <w:tr w14:paraId="7CE47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vAlign w:val="center"/>
          </w:tcPr>
          <w:p w14:paraId="6EBE95D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6696" w:type="dxa"/>
            <w:gridSpan w:val="3"/>
            <w:vAlign w:val="center"/>
          </w:tcPr>
          <w:p w14:paraId="180F29F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45BCF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vMerge w:val="restart"/>
            <w:vAlign w:val="center"/>
          </w:tcPr>
          <w:p w14:paraId="42551F6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参赛产品</w:t>
            </w:r>
          </w:p>
          <w:p w14:paraId="698707B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专利名称/专利号</w:t>
            </w:r>
          </w:p>
          <w:p w14:paraId="28DF5D2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/专利权所属者</w:t>
            </w:r>
          </w:p>
        </w:tc>
        <w:tc>
          <w:tcPr>
            <w:tcW w:w="6696" w:type="dxa"/>
            <w:gridSpan w:val="3"/>
            <w:vAlign w:val="center"/>
          </w:tcPr>
          <w:p w14:paraId="5671F75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           </w:t>
            </w:r>
          </w:p>
        </w:tc>
      </w:tr>
      <w:tr w14:paraId="51129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vMerge w:val="continue"/>
            <w:vAlign w:val="center"/>
          </w:tcPr>
          <w:p w14:paraId="2978826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6696" w:type="dxa"/>
            <w:gridSpan w:val="3"/>
            <w:vAlign w:val="center"/>
          </w:tcPr>
          <w:p w14:paraId="290F965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          </w:t>
            </w:r>
          </w:p>
        </w:tc>
      </w:tr>
      <w:tr w14:paraId="0F2AA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vMerge w:val="continue"/>
            <w:vAlign w:val="center"/>
          </w:tcPr>
          <w:p w14:paraId="028792D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6696" w:type="dxa"/>
            <w:gridSpan w:val="3"/>
            <w:vAlign w:val="center"/>
          </w:tcPr>
          <w:p w14:paraId="67DFFC3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0F203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vMerge w:val="continue"/>
            <w:vAlign w:val="center"/>
          </w:tcPr>
          <w:p w14:paraId="5297936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6696" w:type="dxa"/>
            <w:gridSpan w:val="3"/>
            <w:vAlign w:val="center"/>
          </w:tcPr>
          <w:p w14:paraId="540BCE6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3C29D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2281" w:type="dxa"/>
            <w:vAlign w:val="center"/>
          </w:tcPr>
          <w:p w14:paraId="265A286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参赛产品</w:t>
            </w:r>
          </w:p>
          <w:p w14:paraId="12B99F9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创新点</w:t>
            </w:r>
          </w:p>
        </w:tc>
        <w:tc>
          <w:tcPr>
            <w:tcW w:w="6696" w:type="dxa"/>
            <w:gridSpan w:val="3"/>
            <w:vAlign w:val="center"/>
          </w:tcPr>
          <w:p w14:paraId="674CE4C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646F5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2281" w:type="dxa"/>
            <w:vAlign w:val="center"/>
          </w:tcPr>
          <w:p w14:paraId="72AD60E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参赛产品技术和</w:t>
            </w:r>
          </w:p>
          <w:p w14:paraId="694C70D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市场优势及产业化</w:t>
            </w:r>
          </w:p>
          <w:p w14:paraId="3407F4B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情况介绍</w:t>
            </w:r>
          </w:p>
        </w:tc>
        <w:tc>
          <w:tcPr>
            <w:tcW w:w="6696" w:type="dxa"/>
            <w:gridSpan w:val="3"/>
          </w:tcPr>
          <w:p w14:paraId="31B9748A">
            <w:pPr>
              <w:widowControl/>
              <w:spacing w:line="44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（提供量化的数据）</w:t>
            </w:r>
          </w:p>
        </w:tc>
      </w:tr>
      <w:tr w14:paraId="04A26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81" w:type="dxa"/>
            <w:vAlign w:val="center"/>
          </w:tcPr>
          <w:p w14:paraId="51F2280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372" w:type="dxa"/>
            <w:tcBorders>
              <w:right w:val="single" w:color="auto" w:sz="4" w:space="0"/>
            </w:tcBorders>
            <w:vAlign w:val="center"/>
          </w:tcPr>
          <w:p w14:paraId="28BA593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88885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联系电话/手机号</w:t>
            </w:r>
          </w:p>
        </w:tc>
        <w:tc>
          <w:tcPr>
            <w:tcW w:w="2906" w:type="dxa"/>
            <w:tcBorders>
              <w:left w:val="single" w:color="auto" w:sz="4" w:space="0"/>
            </w:tcBorders>
            <w:vAlign w:val="center"/>
          </w:tcPr>
          <w:p w14:paraId="5A5B4AA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4E9C4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  <w:jc w:val="center"/>
        </w:trPr>
        <w:tc>
          <w:tcPr>
            <w:tcW w:w="8977" w:type="dxa"/>
            <w:gridSpan w:val="4"/>
            <w:vAlign w:val="center"/>
          </w:tcPr>
          <w:p w14:paraId="666E9619"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本单位承诺：</w:t>
            </w:r>
          </w:p>
          <w:p w14:paraId="6CA48675"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1.保证对参赛作品拥有充分、完全、排他的知识产权，不侵犯任何他人的任何专利权、著作权、商标权及其他知识产权；如发生侵权行为，与主办单位和承办单位无关。</w:t>
            </w:r>
          </w:p>
          <w:p w14:paraId="3AEB5765"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2.本单位同意主办单位对参赛作品进行公布、宣传、展览。</w:t>
            </w:r>
          </w:p>
          <w:p w14:paraId="56B91B7F"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             法定代表人（签字）：             （单位公章）</w:t>
            </w:r>
          </w:p>
          <w:p w14:paraId="58A7D7F9">
            <w:pPr>
              <w:widowControl/>
              <w:spacing w:line="320" w:lineRule="exact"/>
              <w:jc w:val="righ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  <w:p w14:paraId="54F6B36D">
            <w:pPr>
              <w:widowControl/>
              <w:spacing w:line="320" w:lineRule="exact"/>
              <w:jc w:val="righ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年   月   日</w:t>
            </w:r>
          </w:p>
        </w:tc>
      </w:tr>
      <w:tr w14:paraId="20C81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8977" w:type="dxa"/>
            <w:gridSpan w:val="4"/>
          </w:tcPr>
          <w:p w14:paraId="2A44EAEE"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组委会审查意见：</w:t>
            </w:r>
          </w:p>
          <w:p w14:paraId="716C1195"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  <w:p w14:paraId="05159DA4"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  <w:p w14:paraId="1377661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（公章）</w:t>
            </w:r>
          </w:p>
          <w:p w14:paraId="79B79BD6">
            <w:pPr>
              <w:widowControl/>
              <w:spacing w:line="320" w:lineRule="exact"/>
              <w:jc w:val="righ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年   月   日  </w:t>
            </w:r>
          </w:p>
        </w:tc>
      </w:tr>
    </w:tbl>
    <w:p w14:paraId="149FF0F3">
      <w:pPr>
        <w:widowControl/>
        <w:shd w:val="clear" w:color="auto" w:fill="FFFFFF"/>
        <w:spacing w:afterLines="50" w:line="500" w:lineRule="exact"/>
        <w:rPr>
          <w:rFonts w:ascii="方正小标宋简体" w:hAnsi="仿宋" w:eastAsia="方正小标宋简体" w:cs="宋体"/>
          <w:bCs/>
          <w:sz w:val="32"/>
          <w:szCs w:val="32"/>
        </w:rPr>
      </w:pPr>
      <w:r>
        <w:rPr>
          <w:rFonts w:hint="eastAsia" w:ascii="方正小标宋简体" w:hAnsi="仿宋" w:eastAsia="方正小标宋简体" w:cs="宋体"/>
          <w:bCs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72"/>
    <w:rsid w:val="00040CE3"/>
    <w:rsid w:val="007A1872"/>
    <w:rsid w:val="7EA736DA"/>
    <w:rsid w:val="96FE73B0"/>
    <w:rsid w:val="E7AE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ajorEastAsia" w:hAnsiTheme="minorHAnsi" w:eastAsiaTheme="majorEastAsia"/>
      <w:kern w:val="0"/>
      <w:sz w:val="20"/>
      <w:szCs w:val="20"/>
      <w:lang w:val="en-US" w:eastAsia="zh-CN" w:bidi="hi-I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1"/>
    <w:qFormat/>
    <w:uiPriority w:val="0"/>
    <w:pPr>
      <w:widowControl w:val="0"/>
      <w:jc w:val="both"/>
    </w:pPr>
    <w:rPr>
      <w:rFonts w:ascii="Times New Roman" w:hAnsi="Times New Roman" w:cs="Times New Roman" w:eastAsiaTheme="majorEastAsia"/>
      <w:kern w:val="2"/>
      <w:sz w:val="21"/>
      <w:szCs w:val="20"/>
      <w:lang w:val="en-US" w:eastAsia="zh-CN" w:bidi="ar-SA"/>
    </w:rPr>
  </w:style>
  <w:style w:type="paragraph" w:customStyle="1" w:styleId="5">
    <w:name w:val="正文1"/>
    <w:basedOn w:val="4"/>
    <w:qFormat/>
    <w:uiPriority w:val="0"/>
    <w:pPr>
      <w:spacing w:line="318" w:lineRule="atLeast"/>
      <w:ind w:left="369" w:firstLine="369"/>
      <w:textAlignment w:val="baseline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440</Words>
  <Characters>2508</Characters>
  <Lines>20</Lines>
  <Paragraphs>5</Paragraphs>
  <TotalTime>1</TotalTime>
  <ScaleCrop>false</ScaleCrop>
  <LinksUpToDate>false</LinksUpToDate>
  <CharactersWithSpaces>2943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2025-12-15T22:34:00Z</dcterms:created>
  <dc:creator>Administrator</dc:creator>
  <cp:lastModifiedBy>pyy</cp:lastModifiedBy>
  <cp:lastPrinted>2025-12-17T10:18:13Z</cp:lastPrinted>
  <dcterms:modified xsi:type="dcterms:W3CDTF">2025-12-23T10:40:56Z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167084DB10C723F138014A6973B41875_43</vt:lpwstr>
  </property>
</Properties>
</file>