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A" w:rsidRDefault="003A57FA" w:rsidP="009A638D">
      <w:pPr>
        <w:adjustRightInd w:val="0"/>
        <w:snapToGrid w:val="0"/>
        <w:spacing w:line="560" w:lineRule="exact"/>
        <w:jc w:val="left"/>
        <w:rPr>
          <w:rFonts w:ascii="仿宋_GB2312" w:eastAsia="仿宋_GB2312" w:hAnsi="宋体"/>
          <w:color w:val="000000"/>
          <w:sz w:val="30"/>
          <w:szCs w:val="30"/>
        </w:rPr>
      </w:pPr>
      <w:r w:rsidRPr="00406307">
        <w:rPr>
          <w:rFonts w:ascii="仿宋_GB2312" w:eastAsia="仿宋_GB2312" w:hAnsi="宋体" w:hint="eastAsia"/>
          <w:color w:val="000000"/>
          <w:sz w:val="30"/>
          <w:szCs w:val="30"/>
        </w:rPr>
        <w:t>附件</w:t>
      </w:r>
      <w:r w:rsidR="0012766D">
        <w:rPr>
          <w:rFonts w:ascii="仿宋_GB2312" w:eastAsia="仿宋_GB2312" w:hAnsi="宋体" w:hint="eastAsia"/>
          <w:color w:val="000000"/>
          <w:sz w:val="30"/>
          <w:szCs w:val="30"/>
        </w:rPr>
        <w:t>1</w:t>
      </w:r>
    </w:p>
    <w:p w:rsidR="009A638D" w:rsidRPr="00406307" w:rsidRDefault="009A638D" w:rsidP="009A638D">
      <w:pPr>
        <w:adjustRightInd w:val="0"/>
        <w:snapToGrid w:val="0"/>
        <w:spacing w:line="560" w:lineRule="exact"/>
        <w:jc w:val="left"/>
        <w:rPr>
          <w:rFonts w:ascii="仿宋_GB2312" w:eastAsia="仿宋_GB2312" w:hAnsi="宋体"/>
          <w:color w:val="000000"/>
          <w:sz w:val="30"/>
          <w:szCs w:val="30"/>
        </w:rPr>
      </w:pPr>
    </w:p>
    <w:p w:rsidR="003A57FA" w:rsidRPr="009A638D" w:rsidRDefault="003A57FA" w:rsidP="009A638D">
      <w:pPr>
        <w:adjustRightInd w:val="0"/>
        <w:snapToGrid w:val="0"/>
        <w:spacing w:line="560" w:lineRule="exact"/>
        <w:jc w:val="center"/>
        <w:rPr>
          <w:rFonts w:ascii="方正小标宋简体" w:eastAsia="方正小标宋简体" w:hAnsi="华文中宋"/>
          <w:color w:val="000000"/>
          <w:sz w:val="44"/>
          <w:szCs w:val="44"/>
        </w:rPr>
      </w:pPr>
      <w:r w:rsidRPr="009A638D">
        <w:rPr>
          <w:rFonts w:ascii="方正小标宋简体" w:eastAsia="方正小标宋简体" w:hAnsi="华文中宋" w:hint="eastAsia"/>
          <w:color w:val="000000"/>
          <w:sz w:val="44"/>
          <w:szCs w:val="44"/>
        </w:rPr>
        <w:t>201</w:t>
      </w:r>
      <w:r w:rsidR="00316878">
        <w:rPr>
          <w:rFonts w:ascii="方正小标宋简体" w:eastAsia="方正小标宋简体" w:hAnsi="华文中宋" w:hint="eastAsia"/>
          <w:color w:val="000000"/>
          <w:sz w:val="44"/>
          <w:szCs w:val="44"/>
        </w:rPr>
        <w:t>6</w:t>
      </w:r>
      <w:r w:rsidRPr="009A638D">
        <w:rPr>
          <w:rFonts w:ascii="方正小标宋简体" w:eastAsia="方正小标宋简体" w:hAnsi="华文中宋" w:hint="eastAsia"/>
          <w:color w:val="000000"/>
          <w:sz w:val="44"/>
          <w:szCs w:val="44"/>
        </w:rPr>
        <w:t>年全国职业院校技能大赛方案</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一、大赛名称：201</w:t>
      </w:r>
      <w:r w:rsidR="00316878">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年全国职业院校技能大赛</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二、比赛时间：201</w:t>
      </w:r>
      <w:r w:rsidR="00647B4A">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年</w:t>
      </w:r>
      <w:r w:rsidR="00316878">
        <w:rPr>
          <w:rFonts w:ascii="仿宋_GB2312" w:eastAsia="仿宋_GB2312" w:hAnsi="宋体" w:hint="eastAsia"/>
          <w:color w:val="000000"/>
          <w:sz w:val="30"/>
          <w:szCs w:val="30"/>
        </w:rPr>
        <w:t>5</w:t>
      </w:r>
      <w:r w:rsidR="00EC02C1">
        <w:rPr>
          <w:rFonts w:ascii="仿宋_GB2312" w:eastAsia="仿宋_GB2312" w:hAnsi="宋体" w:hint="eastAsia"/>
          <w:color w:val="000000"/>
          <w:sz w:val="30"/>
          <w:szCs w:val="30"/>
        </w:rPr>
        <w:t>月-</w:t>
      </w:r>
      <w:r w:rsidR="00316878">
        <w:rPr>
          <w:rFonts w:ascii="仿宋_GB2312" w:eastAsia="仿宋_GB2312" w:hAnsi="宋体" w:hint="eastAsia"/>
          <w:color w:val="000000"/>
          <w:sz w:val="30"/>
          <w:szCs w:val="30"/>
        </w:rPr>
        <w:t>6</w:t>
      </w:r>
      <w:r w:rsidRPr="00406307">
        <w:rPr>
          <w:rFonts w:ascii="仿宋_GB2312" w:eastAsia="仿宋_GB2312" w:hAnsi="宋体" w:hint="eastAsia"/>
          <w:color w:val="000000"/>
          <w:sz w:val="30"/>
          <w:szCs w:val="30"/>
        </w:rPr>
        <w:t>月</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三、比赛地点：</w:t>
      </w:r>
    </w:p>
    <w:p w:rsidR="003A57FA" w:rsidRDefault="001628B3"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主赛区</w:t>
      </w:r>
      <w:r w:rsidR="003A57FA">
        <w:rPr>
          <w:rFonts w:ascii="仿宋_GB2312" w:eastAsia="仿宋_GB2312" w:hAnsi="宋体" w:hint="eastAsia"/>
          <w:color w:val="000000"/>
          <w:sz w:val="30"/>
          <w:szCs w:val="30"/>
        </w:rPr>
        <w:t>——</w:t>
      </w:r>
      <w:r w:rsidR="003A57FA" w:rsidRPr="00406307">
        <w:rPr>
          <w:rFonts w:ascii="仿宋_GB2312" w:eastAsia="仿宋_GB2312" w:hAnsi="宋体" w:hint="eastAsia"/>
          <w:color w:val="000000"/>
          <w:sz w:val="30"/>
          <w:szCs w:val="30"/>
        </w:rPr>
        <w:t>天津</w:t>
      </w:r>
      <w:r w:rsidR="00443118">
        <w:rPr>
          <w:rFonts w:ascii="仿宋_GB2312" w:eastAsia="仿宋_GB2312" w:hAnsi="宋体" w:hint="eastAsia"/>
          <w:color w:val="000000"/>
          <w:sz w:val="30"/>
          <w:szCs w:val="30"/>
        </w:rPr>
        <w:t>。</w:t>
      </w:r>
    </w:p>
    <w:p w:rsidR="003A57FA" w:rsidRPr="00FE3074" w:rsidRDefault="003A57FA" w:rsidP="009A638D">
      <w:pPr>
        <w:adjustRightInd w:val="0"/>
        <w:snapToGrid w:val="0"/>
        <w:spacing w:line="560" w:lineRule="exact"/>
        <w:ind w:firstLineChars="200" w:firstLine="600"/>
        <w:rPr>
          <w:rFonts w:ascii="Arial Narrow" w:eastAsia="仿宋_GB2312" w:hAnsi="Arial Narrow"/>
          <w:sz w:val="30"/>
          <w:szCs w:val="30"/>
        </w:rPr>
      </w:pPr>
      <w:r>
        <w:rPr>
          <w:rFonts w:ascii="仿宋_GB2312" w:eastAsia="仿宋_GB2312" w:hAnsi="宋体" w:hint="eastAsia"/>
          <w:color w:val="000000"/>
          <w:sz w:val="30"/>
          <w:szCs w:val="30"/>
        </w:rPr>
        <w:t>分赛区——</w:t>
      </w:r>
      <w:r w:rsidR="00316878" w:rsidRPr="00FE3074">
        <w:rPr>
          <w:rFonts w:ascii="Arial Narrow" w:eastAsia="仿宋_GB2312" w:hAnsi="Arial Narrow" w:hint="eastAsia"/>
          <w:sz w:val="30"/>
          <w:szCs w:val="30"/>
        </w:rPr>
        <w:t>北京、山西、吉林、江苏、浙江、安徽、福建、山东、河南、湖北、广东、重庆、甘肃、青岛</w:t>
      </w:r>
      <w:r w:rsidR="00443118">
        <w:rPr>
          <w:rFonts w:ascii="Arial Narrow" w:eastAsia="仿宋_GB2312" w:hAnsi="Arial Narrow" w:hint="eastAsia"/>
          <w:sz w:val="30"/>
          <w:szCs w:val="30"/>
        </w:rPr>
        <w:t>、</w:t>
      </w:r>
      <w:r w:rsidR="00316878" w:rsidRPr="00FE3074">
        <w:rPr>
          <w:rFonts w:ascii="Arial Narrow" w:eastAsia="仿宋_GB2312" w:hAnsi="Arial Narrow" w:hint="eastAsia"/>
          <w:sz w:val="30"/>
          <w:szCs w:val="30"/>
        </w:rPr>
        <w:t>宁波</w:t>
      </w:r>
      <w:r w:rsidR="00443118">
        <w:rPr>
          <w:rFonts w:ascii="Arial Narrow" w:eastAsia="仿宋_GB2312" w:hAnsi="Arial Narrow" w:hint="eastAsia"/>
          <w:sz w:val="30"/>
          <w:szCs w:val="30"/>
        </w:rPr>
        <w:t>。</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FE3074">
        <w:rPr>
          <w:rFonts w:ascii="Arial Narrow" w:eastAsia="仿宋_GB2312" w:hAnsi="Arial Narrow" w:hint="eastAsia"/>
          <w:sz w:val="30"/>
          <w:szCs w:val="30"/>
        </w:rPr>
        <w:t>四、主办单位：</w:t>
      </w:r>
      <w:r w:rsidR="001E3914" w:rsidRPr="00FE3074">
        <w:rPr>
          <w:rFonts w:ascii="Arial Narrow" w:eastAsia="仿宋_GB2312" w:hAnsi="Arial Narrow" w:hint="eastAsia"/>
          <w:sz w:val="30"/>
          <w:szCs w:val="30"/>
        </w:rPr>
        <w:t>教育部、天</w:t>
      </w:r>
      <w:r w:rsidR="001E3914" w:rsidRPr="0002610D">
        <w:rPr>
          <w:rFonts w:ascii="仿宋_GB2312" w:eastAsia="仿宋_GB2312" w:hAnsi="宋体" w:hint="eastAsia"/>
          <w:color w:val="000000"/>
          <w:sz w:val="30"/>
          <w:szCs w:val="30"/>
        </w:rPr>
        <w:t>津市人民政府、</w:t>
      </w:r>
      <w:r w:rsidR="00316878" w:rsidRPr="002378B6">
        <w:rPr>
          <w:rFonts w:ascii="Arial Narrow" w:eastAsia="仿宋_GB2312" w:hAnsi="Arial Narrow" w:hint="eastAsia"/>
          <w:sz w:val="30"/>
          <w:szCs w:val="30"/>
        </w:rPr>
        <w:t>国家发展</w:t>
      </w:r>
      <w:r w:rsidR="002A4EC1">
        <w:rPr>
          <w:rFonts w:ascii="Arial Narrow" w:eastAsia="仿宋_GB2312" w:hAnsi="Arial Narrow" w:hint="eastAsia"/>
          <w:sz w:val="30"/>
          <w:szCs w:val="30"/>
        </w:rPr>
        <w:t>和</w:t>
      </w:r>
      <w:r w:rsidR="00316878" w:rsidRPr="002378B6">
        <w:rPr>
          <w:rFonts w:ascii="Arial Narrow" w:eastAsia="仿宋_GB2312" w:hAnsi="Arial Narrow" w:hint="eastAsia"/>
          <w:sz w:val="30"/>
          <w:szCs w:val="30"/>
        </w:rPr>
        <w:t>改革委员会、科学技术部、工业和信息化部、国家民族事务委员会、民政部、财政部、人力资源和社会保障部、国土资源部、环境保护部、住房和城乡建设部、交通运输部、水利部、农业部、商务部、文化部、国家卫生</w:t>
      </w:r>
      <w:r w:rsidR="002A4EC1">
        <w:rPr>
          <w:rFonts w:ascii="Arial Narrow" w:eastAsia="仿宋_GB2312" w:hAnsi="Arial Narrow" w:hint="eastAsia"/>
          <w:sz w:val="30"/>
          <w:szCs w:val="30"/>
        </w:rPr>
        <w:t>和</w:t>
      </w:r>
      <w:r w:rsidR="00316878" w:rsidRPr="002378B6">
        <w:rPr>
          <w:rFonts w:ascii="Arial Narrow" w:eastAsia="仿宋_GB2312" w:hAnsi="Arial Narrow" w:hint="eastAsia"/>
          <w:sz w:val="30"/>
          <w:szCs w:val="30"/>
        </w:rPr>
        <w:t>计划生育委员会、国务院国有资产监督管理委员会、国家安全生产监督管理总局、国家旅游局、国家粮食局、国家测绘地理信息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r w:rsidR="001E3914" w:rsidRPr="00406307">
        <w:rPr>
          <w:rFonts w:ascii="仿宋_GB2312" w:eastAsia="仿宋_GB2312" w:hAnsi="宋体" w:hint="eastAsia"/>
          <w:color w:val="000000"/>
          <w:sz w:val="30"/>
          <w:szCs w:val="30"/>
        </w:rPr>
        <w:t>等部门。</w:t>
      </w:r>
    </w:p>
    <w:p w:rsidR="003A57FA" w:rsidRPr="00406307"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五、比赛分组：中职组、高职组</w:t>
      </w:r>
    </w:p>
    <w:p w:rsidR="003A57FA" w:rsidRPr="003508A8" w:rsidRDefault="003A57FA" w:rsidP="003508A8">
      <w:pPr>
        <w:adjustRightInd w:val="0"/>
        <w:snapToGrid w:val="0"/>
        <w:spacing w:line="560" w:lineRule="exact"/>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六、比赛项目：</w:t>
      </w:r>
      <w:r w:rsidR="00692BC7">
        <w:rPr>
          <w:rFonts w:ascii="仿宋_GB2312" w:eastAsia="仿宋_GB2312" w:hAnsi="宋体" w:hint="eastAsia"/>
          <w:color w:val="000000"/>
          <w:sz w:val="30"/>
          <w:szCs w:val="30"/>
        </w:rPr>
        <w:t>正式比赛项目涵盖</w:t>
      </w:r>
      <w:r w:rsidR="00316878">
        <w:rPr>
          <w:rFonts w:ascii="仿宋_GB2312" w:eastAsia="仿宋_GB2312" w:hAnsi="宋体" w:hint="eastAsia"/>
          <w:color w:val="000000"/>
          <w:sz w:val="30"/>
          <w:szCs w:val="30"/>
        </w:rPr>
        <w:t>75个大项，</w:t>
      </w:r>
      <w:r>
        <w:rPr>
          <w:rFonts w:ascii="仿宋_GB2312" w:eastAsia="仿宋_GB2312" w:hAnsi="宋体" w:hint="eastAsia"/>
          <w:color w:val="000000"/>
          <w:sz w:val="30"/>
          <w:szCs w:val="30"/>
        </w:rPr>
        <w:t>9</w:t>
      </w:r>
      <w:r w:rsidR="00316878">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个分赛项。</w:t>
      </w:r>
      <w:r w:rsidRPr="00406307">
        <w:rPr>
          <w:rFonts w:ascii="仿宋_GB2312" w:eastAsia="仿宋_GB2312" w:hAnsi="宋体" w:hint="eastAsia"/>
          <w:color w:val="000000"/>
          <w:sz w:val="30"/>
          <w:szCs w:val="30"/>
        </w:rPr>
        <w:lastRenderedPageBreak/>
        <w:t>其中，中职组1</w:t>
      </w:r>
      <w:r w:rsidR="00316878">
        <w:rPr>
          <w:rFonts w:ascii="仿宋_GB2312" w:eastAsia="仿宋_GB2312" w:hAnsi="宋体" w:hint="eastAsia"/>
          <w:color w:val="000000"/>
          <w:sz w:val="30"/>
          <w:szCs w:val="30"/>
        </w:rPr>
        <w:t>2</w:t>
      </w:r>
      <w:r w:rsidRPr="00406307">
        <w:rPr>
          <w:rFonts w:ascii="仿宋_GB2312" w:eastAsia="仿宋_GB2312" w:hAnsi="宋体" w:hint="eastAsia"/>
          <w:color w:val="000000"/>
          <w:sz w:val="30"/>
          <w:szCs w:val="30"/>
        </w:rPr>
        <w:t>个</w:t>
      </w:r>
      <w:r>
        <w:rPr>
          <w:rFonts w:ascii="仿宋_GB2312" w:eastAsia="仿宋_GB2312" w:hAnsi="宋体" w:hint="eastAsia"/>
          <w:color w:val="000000"/>
          <w:sz w:val="30"/>
          <w:szCs w:val="30"/>
        </w:rPr>
        <w:t>专业</w:t>
      </w:r>
      <w:r w:rsidRPr="00406307">
        <w:rPr>
          <w:rFonts w:ascii="仿宋_GB2312" w:eastAsia="仿宋_GB2312" w:hAnsi="宋体" w:hint="eastAsia"/>
          <w:color w:val="000000"/>
          <w:sz w:val="30"/>
          <w:szCs w:val="30"/>
        </w:rPr>
        <w:t>类</w:t>
      </w:r>
      <w:r w:rsidR="004E2D63">
        <w:rPr>
          <w:rFonts w:ascii="仿宋_GB2312" w:eastAsia="仿宋_GB2312" w:hAnsi="宋体" w:hint="eastAsia"/>
          <w:color w:val="000000"/>
          <w:sz w:val="30"/>
          <w:szCs w:val="30"/>
        </w:rPr>
        <w:t>、</w:t>
      </w:r>
      <w:r>
        <w:rPr>
          <w:rFonts w:ascii="仿宋_GB2312" w:eastAsia="仿宋_GB2312" w:hAnsi="宋体" w:hint="eastAsia"/>
          <w:color w:val="000000"/>
          <w:sz w:val="30"/>
          <w:szCs w:val="30"/>
        </w:rPr>
        <w:t>4</w:t>
      </w:r>
      <w:r w:rsidR="00316878">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个</w:t>
      </w:r>
      <w:r w:rsidR="004E2D63">
        <w:rPr>
          <w:rFonts w:ascii="仿宋_GB2312" w:eastAsia="仿宋_GB2312" w:hAnsi="宋体" w:hint="eastAsia"/>
          <w:color w:val="000000"/>
          <w:sz w:val="30"/>
          <w:szCs w:val="30"/>
        </w:rPr>
        <w:t>分</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；高职组</w:t>
      </w:r>
      <w:r>
        <w:rPr>
          <w:rFonts w:ascii="仿宋_GB2312" w:eastAsia="仿宋_GB2312" w:hAnsi="宋体" w:hint="eastAsia"/>
          <w:color w:val="000000"/>
          <w:sz w:val="30"/>
          <w:szCs w:val="30"/>
        </w:rPr>
        <w:t>1</w:t>
      </w:r>
      <w:r w:rsidR="00316878">
        <w:rPr>
          <w:rFonts w:ascii="仿宋_GB2312" w:eastAsia="仿宋_GB2312" w:hAnsi="宋体" w:hint="eastAsia"/>
          <w:color w:val="000000"/>
          <w:sz w:val="30"/>
          <w:szCs w:val="30"/>
        </w:rPr>
        <w:t>2</w:t>
      </w:r>
      <w:r w:rsidRPr="00406307">
        <w:rPr>
          <w:rFonts w:ascii="仿宋_GB2312" w:eastAsia="仿宋_GB2312" w:hAnsi="宋体" w:hint="eastAsia"/>
          <w:color w:val="000000"/>
          <w:sz w:val="30"/>
          <w:szCs w:val="30"/>
        </w:rPr>
        <w:t>个大类</w:t>
      </w:r>
      <w:r w:rsidR="004E2D63">
        <w:rPr>
          <w:rFonts w:ascii="仿宋_GB2312" w:eastAsia="仿宋_GB2312" w:hAnsi="宋体" w:hint="eastAsia"/>
          <w:color w:val="000000"/>
          <w:sz w:val="30"/>
          <w:szCs w:val="30"/>
        </w:rPr>
        <w:t>、</w:t>
      </w:r>
      <w:r w:rsidR="00F10763">
        <w:rPr>
          <w:rFonts w:ascii="仿宋_GB2312" w:eastAsia="仿宋_GB2312" w:hAnsi="宋体" w:hint="eastAsia"/>
          <w:color w:val="000000"/>
          <w:sz w:val="30"/>
          <w:szCs w:val="30"/>
        </w:rPr>
        <w:t>5</w:t>
      </w:r>
      <w:r w:rsidR="00316878">
        <w:rPr>
          <w:rFonts w:ascii="仿宋_GB2312" w:eastAsia="仿宋_GB2312" w:hAnsi="宋体" w:hint="eastAsia"/>
          <w:color w:val="000000"/>
          <w:sz w:val="30"/>
          <w:szCs w:val="30"/>
        </w:rPr>
        <w:t>0</w:t>
      </w:r>
      <w:r w:rsidRPr="00406307">
        <w:rPr>
          <w:rFonts w:ascii="仿宋_GB2312" w:eastAsia="仿宋_GB2312" w:hAnsi="宋体" w:hint="eastAsia"/>
          <w:color w:val="000000"/>
          <w:sz w:val="30"/>
          <w:szCs w:val="30"/>
        </w:rPr>
        <w:t>个</w:t>
      </w:r>
      <w:r w:rsidR="004E2D63">
        <w:rPr>
          <w:rFonts w:ascii="仿宋_GB2312" w:eastAsia="仿宋_GB2312" w:hAnsi="宋体" w:hint="eastAsia"/>
          <w:color w:val="000000"/>
          <w:sz w:val="30"/>
          <w:szCs w:val="30"/>
        </w:rPr>
        <w:t>分</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w:t>
      </w:r>
      <w:r w:rsidR="00692BC7">
        <w:rPr>
          <w:rFonts w:ascii="仿宋_GB2312" w:eastAsia="仿宋_GB2312" w:hAnsi="宋体" w:hint="eastAsia"/>
          <w:color w:val="000000"/>
          <w:sz w:val="30"/>
          <w:szCs w:val="30"/>
        </w:rPr>
        <w:t>同期在天津主赛区举办</w:t>
      </w:r>
      <w:r w:rsidR="0081350F">
        <w:rPr>
          <w:rFonts w:ascii="仿宋_GB2312" w:eastAsia="仿宋_GB2312" w:hAnsi="宋体" w:hint="eastAsia"/>
          <w:color w:val="000000"/>
          <w:sz w:val="30"/>
          <w:szCs w:val="30"/>
        </w:rPr>
        <w:t>“</w:t>
      </w:r>
      <w:r w:rsidR="0081350F" w:rsidRPr="00027D1E">
        <w:rPr>
          <w:rFonts w:ascii="仿宋_GB2312" w:eastAsia="仿宋_GB2312" w:hAnsi="宋体" w:cs="宋体" w:hint="eastAsia"/>
          <w:color w:val="000000"/>
          <w:kern w:val="0"/>
          <w:sz w:val="32"/>
          <w:szCs w:val="32"/>
        </w:rPr>
        <w:t>中华</w:t>
      </w:r>
      <w:r w:rsidR="0081350F" w:rsidRPr="0081350F">
        <w:rPr>
          <w:rFonts w:ascii="仿宋_GB2312" w:eastAsia="仿宋_GB2312" w:hAnsi="宋体" w:hint="eastAsia"/>
          <w:color w:val="000000"/>
          <w:sz w:val="30"/>
          <w:szCs w:val="30"/>
        </w:rPr>
        <w:t>优秀文化传统艺术表演赛</w:t>
      </w:r>
      <w:r w:rsidR="0081350F">
        <w:rPr>
          <w:rFonts w:ascii="仿宋_GB2312" w:eastAsia="仿宋_GB2312" w:hAnsi="宋体" w:hint="eastAsia"/>
          <w:color w:val="000000"/>
          <w:sz w:val="30"/>
          <w:szCs w:val="30"/>
        </w:rPr>
        <w:t>”</w:t>
      </w:r>
      <w:r w:rsidR="003508A8">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七、大赛</w:t>
      </w:r>
      <w:r w:rsidRPr="00406307">
        <w:rPr>
          <w:rFonts w:ascii="仿宋_GB2312" w:eastAsia="仿宋_GB2312" w:hAnsi="宋体" w:hint="eastAsia"/>
          <w:color w:val="000000"/>
          <w:sz w:val="30"/>
          <w:szCs w:val="30"/>
        </w:rPr>
        <w:t>具体报名通知</w:t>
      </w:r>
      <w:r>
        <w:rPr>
          <w:rFonts w:ascii="仿宋_GB2312" w:eastAsia="仿宋_GB2312" w:hAnsi="宋体" w:hint="eastAsia"/>
          <w:color w:val="000000"/>
          <w:sz w:val="30"/>
          <w:szCs w:val="30"/>
        </w:rPr>
        <w:t>及各赛项规程由大赛执委会另发</w:t>
      </w:r>
      <w:r w:rsidRPr="00406307">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八、报名资格</w:t>
      </w:r>
      <w:r w:rsidR="00FE3074">
        <w:rPr>
          <w:rFonts w:ascii="仿宋_GB2312" w:eastAsia="仿宋_GB2312" w:hAnsi="宋体" w:hint="eastAsia"/>
          <w:color w:val="000000"/>
          <w:sz w:val="30"/>
          <w:szCs w:val="30"/>
        </w:rPr>
        <w:t>：</w:t>
      </w:r>
    </w:p>
    <w:p w:rsidR="003A57FA" w:rsidRDefault="003A57FA" w:rsidP="009A638D">
      <w:pPr>
        <w:adjustRightInd w:val="0"/>
        <w:snapToGrid w:val="0"/>
        <w:spacing w:line="560" w:lineRule="exact"/>
        <w:ind w:firstLineChars="200" w:firstLine="600"/>
        <w:rPr>
          <w:rFonts w:ascii="仿宋_GB2312" w:eastAsia="仿宋_GB2312" w:hAnsi="宋体"/>
          <w:color w:val="000000"/>
          <w:sz w:val="30"/>
          <w:szCs w:val="30"/>
        </w:rPr>
      </w:pPr>
      <w:r w:rsidRPr="005447F2">
        <w:rPr>
          <w:rFonts w:ascii="仿宋_GB2312" w:eastAsia="仿宋_GB2312" w:hAnsi="宋体" w:hint="eastAsia"/>
          <w:color w:val="000000"/>
          <w:sz w:val="30"/>
          <w:szCs w:val="30"/>
        </w:rPr>
        <w:t>报名以省（自治区、直辖市、新疆生产建设兵团</w:t>
      </w:r>
      <w:r w:rsidR="004E2D63" w:rsidRPr="005447F2">
        <w:rPr>
          <w:rFonts w:ascii="仿宋_GB2312" w:eastAsia="仿宋_GB2312" w:hAnsi="宋体" w:hint="eastAsia"/>
          <w:color w:val="000000"/>
          <w:sz w:val="30"/>
          <w:szCs w:val="30"/>
        </w:rPr>
        <w:t>、计划单列市</w:t>
      </w:r>
      <w:r w:rsidRPr="005447F2">
        <w:rPr>
          <w:rFonts w:ascii="仿宋_GB2312" w:eastAsia="仿宋_GB2312" w:hAnsi="宋体" w:hint="eastAsia"/>
          <w:color w:val="000000"/>
          <w:sz w:val="30"/>
          <w:szCs w:val="30"/>
        </w:rPr>
        <w:t>）为单位组队</w:t>
      </w:r>
      <w:r>
        <w:rPr>
          <w:rFonts w:ascii="仿宋_GB2312" w:eastAsia="仿宋_GB2312" w:hAnsi="宋体" w:hint="eastAsia"/>
          <w:color w:val="000000"/>
          <w:sz w:val="30"/>
          <w:szCs w:val="30"/>
        </w:rPr>
        <w:t>。</w:t>
      </w:r>
      <w:r w:rsidRPr="005447F2">
        <w:rPr>
          <w:rFonts w:ascii="仿宋_GB2312" w:eastAsia="仿宋_GB2312" w:hAnsi="宋体" w:hint="eastAsia"/>
          <w:color w:val="000000"/>
          <w:sz w:val="30"/>
          <w:szCs w:val="30"/>
        </w:rPr>
        <w:t>团体赛不得跨校组队。计划单列市报名仅限中职项目。</w:t>
      </w:r>
      <w:r w:rsidRPr="005731DC">
        <w:rPr>
          <w:rFonts w:ascii="仿宋_GB2312" w:eastAsia="仿宋_GB2312" w:hAnsi="宋体" w:hint="eastAsia"/>
          <w:color w:val="000000"/>
          <w:sz w:val="30"/>
          <w:szCs w:val="30"/>
        </w:rPr>
        <w:t>高职参赛选手应为高等学校在籍高职高专类学生</w:t>
      </w:r>
      <w:r w:rsidR="00241A10">
        <w:rPr>
          <w:rFonts w:ascii="仿宋_GB2312" w:eastAsia="仿宋_GB2312" w:hAnsi="宋体" w:hint="eastAsia"/>
          <w:color w:val="000000"/>
          <w:sz w:val="30"/>
          <w:szCs w:val="30"/>
        </w:rPr>
        <w:t>，</w:t>
      </w:r>
      <w:r w:rsidRPr="005731DC">
        <w:rPr>
          <w:rFonts w:ascii="仿宋_GB2312" w:eastAsia="仿宋_GB2312" w:hAnsi="宋体" w:hint="eastAsia"/>
          <w:color w:val="000000"/>
          <w:sz w:val="30"/>
          <w:szCs w:val="30"/>
        </w:rPr>
        <w:t>中职参赛选手须为全日制正式学籍的在校生。高职参赛选手年龄限制在25周岁（</w:t>
      </w:r>
      <w:r w:rsidR="00D04C2C">
        <w:rPr>
          <w:rFonts w:ascii="仿宋_GB2312" w:eastAsia="仿宋_GB2312" w:hAnsi="宋体" w:hint="eastAsia"/>
          <w:color w:val="000000"/>
          <w:sz w:val="30"/>
          <w:szCs w:val="30"/>
        </w:rPr>
        <w:t>即199</w:t>
      </w:r>
      <w:r w:rsidR="00785AEC">
        <w:rPr>
          <w:rFonts w:ascii="仿宋_GB2312" w:eastAsia="仿宋_GB2312" w:hAnsi="宋体" w:hint="eastAsia"/>
          <w:color w:val="000000"/>
          <w:sz w:val="30"/>
          <w:szCs w:val="30"/>
        </w:rPr>
        <w:t>1</w:t>
      </w:r>
      <w:r w:rsidR="00D04C2C">
        <w:rPr>
          <w:rFonts w:ascii="仿宋_GB2312" w:eastAsia="仿宋_GB2312" w:hAnsi="宋体" w:hint="eastAsia"/>
          <w:color w:val="000000"/>
          <w:sz w:val="30"/>
          <w:szCs w:val="30"/>
        </w:rPr>
        <w:t>年</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月1日及以后出生</w:t>
      </w:r>
      <w:r w:rsidRPr="005731DC">
        <w:rPr>
          <w:rFonts w:ascii="仿宋_GB2312" w:eastAsia="仿宋_GB2312" w:hAnsi="宋体" w:hint="eastAsia"/>
          <w:color w:val="000000"/>
          <w:sz w:val="30"/>
          <w:szCs w:val="30"/>
        </w:rPr>
        <w:t>）以下，中职参赛选手年龄限制在21周岁（</w:t>
      </w:r>
      <w:r w:rsidR="00D04C2C">
        <w:rPr>
          <w:rFonts w:ascii="仿宋_GB2312" w:eastAsia="仿宋_GB2312" w:hAnsi="宋体" w:hint="eastAsia"/>
          <w:color w:val="000000"/>
          <w:sz w:val="30"/>
          <w:szCs w:val="30"/>
        </w:rPr>
        <w:t>即199</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年</w:t>
      </w:r>
      <w:r w:rsidR="00785AEC">
        <w:rPr>
          <w:rFonts w:ascii="仿宋_GB2312" w:eastAsia="仿宋_GB2312" w:hAnsi="宋体" w:hint="eastAsia"/>
          <w:color w:val="000000"/>
          <w:sz w:val="30"/>
          <w:szCs w:val="30"/>
        </w:rPr>
        <w:t>5</w:t>
      </w:r>
      <w:r w:rsidR="00D04C2C">
        <w:rPr>
          <w:rFonts w:ascii="仿宋_GB2312" w:eastAsia="仿宋_GB2312" w:hAnsi="宋体" w:hint="eastAsia"/>
          <w:color w:val="000000"/>
          <w:sz w:val="30"/>
          <w:szCs w:val="30"/>
        </w:rPr>
        <w:t>月1日及以后出生</w:t>
      </w:r>
      <w:r w:rsidRPr="005731DC">
        <w:rPr>
          <w:rFonts w:ascii="仿宋_GB2312" w:eastAsia="仿宋_GB2312" w:hAnsi="宋体" w:hint="eastAsia"/>
          <w:color w:val="000000"/>
          <w:sz w:val="30"/>
          <w:szCs w:val="30"/>
        </w:rPr>
        <w:t>）以下。五年制高职学生报名参赛的，一至三年级（含三年级）学生参加中职组比赛，四、五年级学生参加高职组比赛。</w:t>
      </w:r>
      <w:r w:rsidRPr="005447F2">
        <w:rPr>
          <w:rFonts w:ascii="仿宋_GB2312" w:eastAsia="仿宋_GB2312" w:hAnsi="宋体" w:hint="eastAsia"/>
          <w:color w:val="000000"/>
          <w:sz w:val="30"/>
          <w:szCs w:val="30"/>
        </w:rPr>
        <w:t>参加团体比赛的队伍和参加个人赛的选手均可指定指导教师，每名指导教师不限于指导一名参赛选手。</w:t>
      </w:r>
      <w:r w:rsidR="00340F77">
        <w:rPr>
          <w:rFonts w:ascii="仿宋_GB2312" w:eastAsia="仿宋_GB2312" w:hAnsi="宋体" w:hint="eastAsia"/>
          <w:color w:val="000000"/>
          <w:sz w:val="30"/>
          <w:szCs w:val="30"/>
        </w:rPr>
        <w:t>指导教师须为本校专兼职教师。</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九、分赛区组委会名单</w:t>
      </w:r>
      <w:r w:rsidR="00FE3074">
        <w:rPr>
          <w:rFonts w:ascii="仿宋_GB2312" w:eastAsia="仿宋_GB2312" w:hAnsi="宋体" w:hint="eastAsia"/>
          <w:sz w:val="30"/>
          <w:szCs w:val="30"/>
        </w:rPr>
        <w:t>：</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（一）北京分赛区组委会</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主  任：  王  宁</w:t>
      </w:r>
      <w:r w:rsidRPr="007A355F">
        <w:rPr>
          <w:rFonts w:ascii="仿宋_GB2312" w:eastAsia="仿宋_GB2312" w:hAnsi="宋体" w:hint="eastAsia"/>
          <w:sz w:val="30"/>
          <w:szCs w:val="30"/>
        </w:rPr>
        <w:tab/>
        <w:t>北京市人民政府副市长</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孙若风</w:t>
      </w:r>
      <w:r w:rsidRPr="007A355F">
        <w:rPr>
          <w:rFonts w:ascii="仿宋_GB2312" w:eastAsia="仿宋_GB2312" w:hAnsi="宋体" w:hint="eastAsia"/>
          <w:sz w:val="30"/>
          <w:szCs w:val="30"/>
        </w:rPr>
        <w:tab/>
        <w:t>文化部文化科技司司长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线联平</w:t>
      </w:r>
      <w:r w:rsidR="00785AEC" w:rsidRPr="007A355F">
        <w:rPr>
          <w:rFonts w:ascii="仿宋_GB2312" w:eastAsia="仿宋_GB2312" w:hAnsi="宋体" w:hint="eastAsia"/>
          <w:sz w:val="30"/>
          <w:szCs w:val="30"/>
        </w:rPr>
        <w:tab/>
        <w:t>北京市教育委员会主任</w:t>
      </w:r>
    </w:p>
    <w:p w:rsidR="00785AEC" w:rsidRPr="007A355F" w:rsidRDefault="00785AEC"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w:t>
      </w:r>
      <w:r w:rsidR="003F07B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李  蔚</w:t>
      </w:r>
      <w:r w:rsidRPr="007A355F">
        <w:rPr>
          <w:rFonts w:ascii="仿宋_GB2312" w:eastAsia="仿宋_GB2312" w:hAnsi="宋体" w:hint="eastAsia"/>
          <w:sz w:val="30"/>
          <w:szCs w:val="30"/>
        </w:rPr>
        <w:tab/>
        <w:t>文化部文化科技司副司长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黄  侃</w:t>
      </w:r>
      <w:r w:rsidRPr="007A355F">
        <w:rPr>
          <w:rFonts w:ascii="仿宋_GB2312" w:eastAsia="仿宋_GB2312" w:hAnsi="宋体" w:hint="eastAsia"/>
          <w:sz w:val="30"/>
          <w:szCs w:val="30"/>
        </w:rPr>
        <w:tab/>
      </w:r>
      <w:r w:rsidR="00785AEC" w:rsidRPr="007A355F">
        <w:rPr>
          <w:rFonts w:ascii="仿宋_GB2312" w:eastAsia="仿宋_GB2312" w:hAnsi="宋体" w:hint="eastAsia"/>
          <w:sz w:val="30"/>
          <w:szCs w:val="30"/>
        </w:rPr>
        <w:t>北京市教育委员会</w:t>
      </w:r>
      <w:r w:rsidR="004E2D63">
        <w:rPr>
          <w:rFonts w:ascii="仿宋_GB2312" w:eastAsia="仿宋_GB2312" w:hAnsi="宋体" w:hint="eastAsia"/>
          <w:sz w:val="30"/>
          <w:szCs w:val="30"/>
        </w:rPr>
        <w:t>委员</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颜  华</w:t>
      </w:r>
      <w:r w:rsidR="00785AEC" w:rsidRPr="007A355F">
        <w:rPr>
          <w:rFonts w:ascii="仿宋_GB2312" w:eastAsia="仿宋_GB2312" w:hAnsi="宋体" w:hint="eastAsia"/>
          <w:sz w:val="30"/>
          <w:szCs w:val="30"/>
        </w:rPr>
        <w:tab/>
        <w:t>北京市东城区人民政府副区长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00785AEC" w:rsidRPr="007A355F">
        <w:rPr>
          <w:rFonts w:ascii="仿宋_GB2312" w:eastAsia="仿宋_GB2312" w:hAnsi="宋体" w:hint="eastAsia"/>
          <w:sz w:val="30"/>
          <w:szCs w:val="30"/>
        </w:rPr>
        <w:t>巴  图</w:t>
      </w:r>
      <w:r w:rsidR="00785AEC" w:rsidRPr="007A355F">
        <w:rPr>
          <w:rFonts w:ascii="仿宋_GB2312" w:eastAsia="仿宋_GB2312" w:hAnsi="宋体" w:hint="eastAsia"/>
          <w:sz w:val="30"/>
          <w:szCs w:val="30"/>
        </w:rPr>
        <w:tab/>
        <w:t>中国戏曲学院院长</w:t>
      </w:r>
    </w:p>
    <w:p w:rsidR="00785AEC" w:rsidRPr="007A355F" w:rsidRDefault="003F07BE" w:rsidP="00785AEC">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lastRenderedPageBreak/>
        <w:t xml:space="preserve">          </w:t>
      </w:r>
      <w:r w:rsidR="00785AEC" w:rsidRPr="007A355F">
        <w:rPr>
          <w:rFonts w:ascii="仿宋_GB2312" w:eastAsia="仿宋_GB2312" w:hAnsi="宋体" w:hint="eastAsia"/>
          <w:sz w:val="30"/>
          <w:szCs w:val="30"/>
        </w:rPr>
        <w:t>刘  侗</w:t>
      </w:r>
      <w:r w:rsidR="00785AEC" w:rsidRPr="007A355F">
        <w:rPr>
          <w:rFonts w:ascii="仿宋_GB2312" w:eastAsia="仿宋_GB2312" w:hAnsi="宋体" w:hint="eastAsia"/>
          <w:sz w:val="30"/>
          <w:szCs w:val="30"/>
        </w:rPr>
        <w:tab/>
        <w:t>北京戏曲艺术职业学院院长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363266" w:rsidRPr="007A355F">
        <w:rPr>
          <w:rFonts w:ascii="仿宋_GB2312" w:eastAsia="仿宋_GB2312" w:hAnsi="宋体" w:hint="eastAsia"/>
          <w:sz w:val="30"/>
          <w:szCs w:val="30"/>
        </w:rPr>
        <w:t>二</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山西</w:t>
      </w:r>
      <w:r w:rsidRPr="007A355F">
        <w:rPr>
          <w:rFonts w:ascii="仿宋_GB2312" w:eastAsia="仿宋_GB2312" w:hAnsi="宋体" w:hint="eastAsia"/>
          <w:sz w:val="30"/>
          <w:szCs w:val="30"/>
        </w:rPr>
        <w:t>分赛区组委会</w:t>
      </w:r>
    </w:p>
    <w:p w:rsidR="005B6EEB" w:rsidRPr="007A355F" w:rsidRDefault="005B6EEB" w:rsidP="00363266">
      <w:pPr>
        <w:adjustRightInd w:val="0"/>
        <w:snapToGrid w:val="0"/>
        <w:spacing w:line="560" w:lineRule="exact"/>
        <w:ind w:firstLineChars="200" w:firstLine="600"/>
      </w:pPr>
      <w:r w:rsidRPr="007A355F">
        <w:rPr>
          <w:rFonts w:ascii="仿宋_GB2312" w:eastAsia="仿宋_GB2312" w:hAnsi="宋体" w:hint="eastAsia"/>
          <w:sz w:val="30"/>
          <w:szCs w:val="30"/>
        </w:rPr>
        <w:t xml:space="preserve">主  任：  </w:t>
      </w:r>
      <w:r w:rsidR="00B161F5" w:rsidRPr="007A355F">
        <w:rPr>
          <w:rFonts w:ascii="仿宋_GB2312" w:eastAsia="仿宋_GB2312" w:hAnsi="宋体" w:hint="eastAsia"/>
          <w:sz w:val="30"/>
          <w:szCs w:val="30"/>
        </w:rPr>
        <w:t>张文栋</w:t>
      </w:r>
      <w:r w:rsidR="00B161F5" w:rsidRPr="007A355F">
        <w:rPr>
          <w:rFonts w:ascii="仿宋_GB2312" w:eastAsia="仿宋_GB2312" w:hAnsi="宋体" w:hint="eastAsia"/>
          <w:sz w:val="30"/>
          <w:szCs w:val="30"/>
        </w:rPr>
        <w:tab/>
        <w:t>山西省教育厅厅长</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施建军</w:t>
      </w:r>
      <w:r w:rsidRPr="007A355F">
        <w:rPr>
          <w:rFonts w:ascii="仿宋_GB2312" w:eastAsia="仿宋_GB2312" w:hAnsi="宋体" w:hint="eastAsia"/>
          <w:sz w:val="30"/>
          <w:szCs w:val="30"/>
        </w:rPr>
        <w:tab/>
        <w:t>中国高等教育学会高等财经教育分会</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 xml:space="preserve">      理事长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任月忠</w:t>
      </w:r>
      <w:r w:rsidRPr="007A355F">
        <w:rPr>
          <w:rFonts w:ascii="仿宋_GB2312" w:eastAsia="仿宋_GB2312" w:hAnsi="宋体" w:hint="eastAsia"/>
          <w:sz w:val="30"/>
          <w:szCs w:val="30"/>
        </w:rPr>
        <w:tab/>
        <w:t>山西省教育厅副厅长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武志远</w:t>
      </w:r>
      <w:r w:rsidRPr="007A355F">
        <w:rPr>
          <w:rFonts w:ascii="仿宋_GB2312" w:eastAsia="仿宋_GB2312" w:hAnsi="宋体" w:hint="eastAsia"/>
          <w:sz w:val="30"/>
          <w:szCs w:val="30"/>
        </w:rPr>
        <w:tab/>
        <w:t>山西省财政厅总会计师</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贾明建</w:t>
      </w:r>
      <w:r w:rsidRPr="007A355F">
        <w:rPr>
          <w:rFonts w:ascii="仿宋_GB2312" w:eastAsia="仿宋_GB2312" w:hAnsi="宋体" w:hint="eastAsia"/>
          <w:sz w:val="30"/>
          <w:szCs w:val="30"/>
        </w:rPr>
        <w:tab/>
        <w:t>山西省财政税务专科学校党委书记</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赵丽生</w:t>
      </w:r>
      <w:r w:rsidRPr="007A355F">
        <w:rPr>
          <w:rFonts w:ascii="仿宋_GB2312" w:eastAsia="仿宋_GB2312" w:hAnsi="宋体" w:hint="eastAsia"/>
          <w:sz w:val="30"/>
          <w:szCs w:val="30"/>
        </w:rPr>
        <w:tab/>
        <w:t>山西省财政税务专科学校校长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张国才</w:t>
      </w:r>
      <w:r w:rsidRPr="007A355F">
        <w:rPr>
          <w:rFonts w:ascii="仿宋_GB2312" w:eastAsia="仿宋_GB2312" w:hAnsi="宋体" w:hint="eastAsia"/>
          <w:sz w:val="30"/>
          <w:szCs w:val="30"/>
        </w:rPr>
        <w:tab/>
        <w:t>中国高等教育学会高等财经教育分会</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ab/>
        <w:t>副理事长兼秘书长</w:t>
      </w:r>
    </w:p>
    <w:p w:rsidR="00363266" w:rsidRPr="007A355F" w:rsidRDefault="00363266" w:rsidP="0036326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  王耿升</w:t>
      </w:r>
      <w:r w:rsidRPr="007A355F">
        <w:rPr>
          <w:rFonts w:ascii="仿宋_GB2312" w:eastAsia="仿宋_GB2312" w:hAnsi="宋体" w:hint="eastAsia"/>
          <w:sz w:val="30"/>
          <w:szCs w:val="30"/>
        </w:rPr>
        <w:tab/>
        <w:t>山西省教育厅职教处处长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赵  敏</w:t>
      </w:r>
      <w:r w:rsidRPr="007A355F">
        <w:rPr>
          <w:rFonts w:ascii="仿宋_GB2312" w:eastAsia="仿宋_GB2312" w:hAnsi="宋体" w:hint="eastAsia"/>
          <w:sz w:val="30"/>
          <w:szCs w:val="30"/>
        </w:rPr>
        <w:tab/>
        <w:t>山西省教育厅职教处正处级调研员</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司新山</w:t>
      </w:r>
      <w:r w:rsidRPr="007A355F">
        <w:rPr>
          <w:rFonts w:ascii="仿宋_GB2312" w:eastAsia="仿宋_GB2312" w:hAnsi="宋体" w:hint="eastAsia"/>
          <w:sz w:val="30"/>
          <w:szCs w:val="30"/>
        </w:rPr>
        <w:tab/>
        <w:t>山西省财政厅人事教育处处长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胡忠爱</w:t>
      </w:r>
      <w:r w:rsidRPr="007A355F">
        <w:rPr>
          <w:rFonts w:ascii="仿宋_GB2312" w:eastAsia="仿宋_GB2312" w:hAnsi="宋体" w:hint="eastAsia"/>
          <w:sz w:val="30"/>
          <w:szCs w:val="30"/>
        </w:rPr>
        <w:tab/>
        <w:t>山西省财政税务专科学校副校长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周建松</w:t>
      </w:r>
      <w:r w:rsidRPr="007A355F">
        <w:rPr>
          <w:rFonts w:ascii="仿宋_GB2312" w:eastAsia="仿宋_GB2312" w:hAnsi="宋体" w:hint="eastAsia"/>
          <w:sz w:val="30"/>
          <w:szCs w:val="30"/>
        </w:rPr>
        <w:tab/>
        <w:t>浙江金融职业学院党委书记</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 xml:space="preserve">    王成荣</w:t>
      </w:r>
      <w:r w:rsidRPr="007A355F">
        <w:rPr>
          <w:rFonts w:ascii="仿宋_GB2312" w:eastAsia="仿宋_GB2312" w:hAnsi="宋体" w:hint="eastAsia"/>
          <w:sz w:val="30"/>
          <w:szCs w:val="30"/>
        </w:rPr>
        <w:tab/>
        <w:t>北京财贸职业学院院长</w:t>
      </w:r>
    </w:p>
    <w:p w:rsidR="00363266" w:rsidRPr="007A355F" w:rsidRDefault="00363266" w:rsidP="00363266">
      <w:pPr>
        <w:adjustRightInd w:val="0"/>
        <w:snapToGrid w:val="0"/>
        <w:spacing w:line="560" w:lineRule="exact"/>
        <w:ind w:firstLineChars="500" w:firstLine="1500"/>
        <w:rPr>
          <w:rFonts w:ascii="仿宋_GB2312" w:eastAsia="仿宋_GB2312" w:hAnsi="宋体"/>
          <w:sz w:val="30"/>
          <w:szCs w:val="30"/>
        </w:rPr>
      </w:pPr>
      <w:r w:rsidRPr="007A355F">
        <w:rPr>
          <w:rFonts w:ascii="仿宋_GB2312" w:eastAsia="仿宋_GB2312" w:hAnsi="宋体" w:hint="eastAsia"/>
          <w:sz w:val="30"/>
          <w:szCs w:val="30"/>
        </w:rPr>
        <w:tab/>
        <w:t xml:space="preserve">   程淮中</w:t>
      </w:r>
      <w:r w:rsidRPr="007A355F">
        <w:rPr>
          <w:rFonts w:ascii="仿宋_GB2312" w:eastAsia="仿宋_GB2312" w:hAnsi="宋体" w:hint="eastAsia"/>
          <w:sz w:val="30"/>
          <w:szCs w:val="30"/>
        </w:rPr>
        <w:tab/>
        <w:t>江苏财经职业技术学院院长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1161B" w:rsidRPr="007A355F">
        <w:rPr>
          <w:rFonts w:ascii="仿宋_GB2312" w:eastAsia="仿宋_GB2312" w:hAnsi="宋体" w:hint="eastAsia"/>
          <w:sz w:val="30"/>
          <w:szCs w:val="30"/>
        </w:rPr>
        <w:t>三</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吉林</w:t>
      </w:r>
      <w:r w:rsidRPr="007A355F">
        <w:rPr>
          <w:rFonts w:ascii="仿宋_GB2312" w:eastAsia="仿宋_GB2312" w:hAnsi="宋体" w:hint="eastAsia"/>
          <w:sz w:val="30"/>
          <w:szCs w:val="30"/>
        </w:rPr>
        <w:t>分赛区组委会</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E1161B" w:rsidRPr="007A355F">
        <w:rPr>
          <w:rFonts w:ascii="仿宋_GB2312" w:eastAsia="仿宋_GB2312" w:hAnsi="宋体" w:hint="eastAsia"/>
          <w:sz w:val="30"/>
          <w:szCs w:val="30"/>
        </w:rPr>
        <w:t>李晋修</w:t>
      </w:r>
      <w:r w:rsidR="00757DE9"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吉林省人民政府副省长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757DE9" w:rsidRPr="007A355F">
        <w:rPr>
          <w:rFonts w:ascii="仿宋_GB2312" w:eastAsia="仿宋_GB2312" w:hAnsi="宋体" w:hint="eastAsia"/>
          <w:sz w:val="30"/>
          <w:szCs w:val="30"/>
        </w:rPr>
        <w:t>张伯军</w:t>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吉林省政协副主席、吉林省教育厅厅长</w:t>
      </w:r>
    </w:p>
    <w:p w:rsidR="005B6EEB" w:rsidRPr="007A355F" w:rsidRDefault="00E1161B"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  非</w:t>
      </w:r>
      <w:r w:rsidR="00757DE9"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757DE9" w:rsidRPr="007A355F">
        <w:rPr>
          <w:rFonts w:ascii="仿宋_GB2312" w:eastAsia="仿宋_GB2312" w:hAnsi="宋体" w:hint="eastAsia"/>
          <w:sz w:val="30"/>
          <w:szCs w:val="30"/>
        </w:rPr>
        <w:t>吉林省人民政府副秘书长</w:t>
      </w:r>
    </w:p>
    <w:p w:rsidR="00757DE9" w:rsidRPr="007A355F" w:rsidRDefault="00757DE9"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张晶莹</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长春市人民政府</w:t>
      </w:r>
      <w:r w:rsidR="00E1161B" w:rsidRPr="007A355F">
        <w:rPr>
          <w:rFonts w:ascii="仿宋_GB2312" w:eastAsia="仿宋_GB2312" w:hAnsi="宋体" w:hint="eastAsia"/>
          <w:sz w:val="30"/>
          <w:szCs w:val="30"/>
        </w:rPr>
        <w:t>市委常委、</w:t>
      </w:r>
      <w:r w:rsidRPr="007A355F">
        <w:rPr>
          <w:rFonts w:ascii="仿宋_GB2312" w:eastAsia="仿宋_GB2312" w:hAnsi="宋体" w:hint="eastAsia"/>
          <w:sz w:val="30"/>
          <w:szCs w:val="30"/>
        </w:rPr>
        <w:t>副市长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C82107" w:rsidRPr="007A355F">
        <w:rPr>
          <w:rFonts w:ascii="仿宋_GB2312" w:eastAsia="仿宋_GB2312" w:hAnsi="宋体" w:hint="eastAsia"/>
          <w:sz w:val="30"/>
          <w:szCs w:val="30"/>
        </w:rPr>
        <w:t>战高峰</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z w:val="30"/>
          <w:szCs w:val="30"/>
        </w:rPr>
        <w:t>吉林省教育厅副厅长</w:t>
      </w:r>
    </w:p>
    <w:p w:rsidR="009C7FE5" w:rsidRPr="007A355F" w:rsidRDefault="009C7FE5" w:rsidP="009C7FE5">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常晓春</w:t>
      </w:r>
      <w:r w:rsidRPr="007A355F">
        <w:rPr>
          <w:rFonts w:ascii="仿宋_GB2312" w:eastAsia="仿宋_GB2312" w:hAnsi="宋体"/>
          <w:sz w:val="30"/>
          <w:szCs w:val="30"/>
        </w:rPr>
        <w:t xml:space="preserve">    </w:t>
      </w:r>
      <w:r w:rsidRPr="007A355F">
        <w:rPr>
          <w:rFonts w:ascii="仿宋_GB2312" w:eastAsia="仿宋_GB2312" w:hAnsi="宋体" w:hint="eastAsia"/>
          <w:sz w:val="30"/>
          <w:szCs w:val="30"/>
        </w:rPr>
        <w:t>吉林省交通运输厅厅长</w:t>
      </w:r>
    </w:p>
    <w:p w:rsidR="005B6EEB"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杨海廷</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吉林省财政厅副厅长</w:t>
      </w:r>
    </w:p>
    <w:p w:rsidR="00C82107" w:rsidRPr="007A355F" w:rsidRDefault="00E1161B" w:rsidP="00CC0708">
      <w:pPr>
        <w:adjustRightInd w:val="0"/>
        <w:snapToGrid w:val="0"/>
        <w:spacing w:line="560" w:lineRule="exact"/>
        <w:ind w:firstLineChars="700" w:firstLine="2100"/>
        <w:rPr>
          <w:rFonts w:ascii="仿宋_GB2312" w:eastAsia="仿宋_GB2312" w:hAnsi="宋体"/>
          <w:spacing w:val="-8"/>
          <w:sz w:val="30"/>
          <w:szCs w:val="30"/>
        </w:rPr>
      </w:pPr>
      <w:r w:rsidRPr="007A355F">
        <w:rPr>
          <w:rFonts w:ascii="仿宋_GB2312" w:eastAsia="仿宋_GB2312" w:hAnsi="宋体" w:hint="eastAsia"/>
          <w:sz w:val="30"/>
          <w:szCs w:val="30"/>
        </w:rPr>
        <w:t>姬国海</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pacing w:val="-8"/>
          <w:sz w:val="30"/>
          <w:szCs w:val="30"/>
        </w:rPr>
        <w:t>吉林省人力资源和社会保障厅副厅长</w:t>
      </w:r>
    </w:p>
    <w:p w:rsidR="00C82107" w:rsidRPr="007A355F" w:rsidRDefault="00E1161B"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蔡跃玲</w:t>
      </w:r>
      <w:r w:rsidR="00C82107"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C82107" w:rsidRPr="007A355F">
        <w:rPr>
          <w:rFonts w:ascii="仿宋_GB2312" w:eastAsia="仿宋_GB2312" w:hAnsi="宋体" w:hint="eastAsia"/>
          <w:sz w:val="30"/>
          <w:szCs w:val="30"/>
        </w:rPr>
        <w:t>吉林省总工会</w:t>
      </w:r>
      <w:r w:rsidR="009C7FE5" w:rsidRPr="007A355F">
        <w:rPr>
          <w:rFonts w:ascii="仿宋_GB2312" w:eastAsia="仿宋_GB2312" w:hAnsi="宋体" w:hint="eastAsia"/>
          <w:sz w:val="30"/>
          <w:szCs w:val="30"/>
        </w:rPr>
        <w:t>常务</w:t>
      </w:r>
      <w:r w:rsidR="00C82107" w:rsidRPr="007A355F">
        <w:rPr>
          <w:rFonts w:ascii="仿宋_GB2312" w:eastAsia="仿宋_GB2312" w:hAnsi="宋体" w:hint="eastAsia"/>
          <w:sz w:val="30"/>
          <w:szCs w:val="30"/>
        </w:rPr>
        <w:t>副主席</w:t>
      </w:r>
      <w:r w:rsidR="009C7FE5" w:rsidRPr="007A355F">
        <w:rPr>
          <w:rFonts w:ascii="仿宋_GB2312" w:eastAsia="仿宋_GB2312" w:hAnsi="宋体" w:hint="eastAsia"/>
          <w:sz w:val="30"/>
          <w:szCs w:val="30"/>
        </w:rPr>
        <w:t>、党组书记</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牟大鹏</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共青团吉林省委副书记</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卢福建</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长春市人民政府副秘书长</w:t>
      </w:r>
    </w:p>
    <w:p w:rsidR="00C82107" w:rsidRPr="007A355F" w:rsidRDefault="00C8210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何泉秀</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00E1161B" w:rsidRPr="007A355F">
        <w:rPr>
          <w:rFonts w:ascii="仿宋_GB2312" w:eastAsia="仿宋_GB2312" w:hAnsi="宋体" w:hint="eastAsia"/>
          <w:sz w:val="30"/>
          <w:szCs w:val="30"/>
        </w:rPr>
        <w:t>长春市政协副主席、</w:t>
      </w:r>
      <w:r w:rsidRPr="007A355F">
        <w:rPr>
          <w:rFonts w:ascii="仿宋_GB2312" w:eastAsia="仿宋_GB2312" w:hAnsi="宋体" w:hint="eastAsia"/>
          <w:sz w:val="30"/>
          <w:szCs w:val="30"/>
        </w:rPr>
        <w:t>教育局局长</w:t>
      </w:r>
    </w:p>
    <w:p w:rsidR="00C82107" w:rsidRPr="007A355F" w:rsidRDefault="0036035D"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李春明</w:t>
      </w:r>
      <w:r w:rsidRPr="007A355F">
        <w:rPr>
          <w:rFonts w:ascii="仿宋_GB2312" w:eastAsia="仿宋_GB2312" w:hAnsi="宋体" w:hint="eastAsia"/>
          <w:sz w:val="30"/>
          <w:szCs w:val="30"/>
        </w:rPr>
        <w:tab/>
      </w:r>
      <w:r w:rsidR="005356CE"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长春汽车工业高等专科学校校长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1161B" w:rsidRPr="007A355F">
        <w:rPr>
          <w:rFonts w:ascii="仿宋_GB2312" w:eastAsia="仿宋_GB2312" w:hAnsi="宋体" w:hint="eastAsia"/>
          <w:sz w:val="30"/>
          <w:szCs w:val="30"/>
        </w:rPr>
        <w:t>四</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江苏</w:t>
      </w:r>
      <w:r w:rsidRPr="007A355F">
        <w:rPr>
          <w:rFonts w:ascii="仿宋_GB2312" w:eastAsia="仿宋_GB2312" w:hAnsi="宋体" w:hint="eastAsia"/>
          <w:sz w:val="30"/>
          <w:szCs w:val="30"/>
        </w:rPr>
        <w:t>分赛区组委会</w:t>
      </w:r>
    </w:p>
    <w:p w:rsidR="003C11F1" w:rsidRPr="007A355F" w:rsidRDefault="005B6EEB" w:rsidP="003C11F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3C11F1" w:rsidRPr="007A355F">
        <w:rPr>
          <w:rFonts w:ascii="仿宋_GB2312" w:eastAsia="仿宋_GB2312" w:hAnsi="宋体" w:hint="eastAsia"/>
          <w:sz w:val="30"/>
          <w:szCs w:val="30"/>
        </w:rPr>
        <w:t>沈  健   江苏省教育厅厅长</w:t>
      </w:r>
    </w:p>
    <w:p w:rsidR="005B6EEB" w:rsidRPr="007A355F" w:rsidRDefault="005B6EEB"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E1161B" w:rsidRPr="007A355F">
        <w:rPr>
          <w:rFonts w:ascii="仿宋_GB2312" w:eastAsia="仿宋_GB2312" w:hAnsi="宋体" w:hint="eastAsia"/>
          <w:sz w:val="30"/>
          <w:szCs w:val="30"/>
        </w:rPr>
        <w:t>陈少军</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江苏省人民政府副秘书长</w:t>
      </w:r>
    </w:p>
    <w:p w:rsidR="003C11F1" w:rsidRPr="007A355F" w:rsidRDefault="003C11F1" w:rsidP="00CC0708">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丁晓昌</w:t>
      </w:r>
      <w:r w:rsidRPr="007A355F">
        <w:rPr>
          <w:rFonts w:ascii="仿宋_GB2312" w:eastAsia="仿宋_GB2312" w:hAnsi="宋体" w:hint="eastAsia"/>
          <w:sz w:val="30"/>
          <w:szCs w:val="30"/>
        </w:rPr>
        <w:tab/>
        <w:t xml:space="preserve"> 江苏省教育厅副厅长</w:t>
      </w:r>
    </w:p>
    <w:p w:rsidR="00180215" w:rsidRPr="007A355F" w:rsidRDefault="005B6EEB" w:rsidP="003C11F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180215" w:rsidRPr="007A355F">
        <w:rPr>
          <w:rFonts w:ascii="仿宋_GB2312" w:eastAsia="仿宋_GB2312" w:hAnsi="宋体" w:hint="eastAsia"/>
          <w:sz w:val="30"/>
          <w:szCs w:val="30"/>
        </w:rPr>
        <w:t>杨湘宁</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江苏省教育厅</w:t>
      </w:r>
      <w:r w:rsidR="00CC0708" w:rsidRPr="007A355F">
        <w:rPr>
          <w:rFonts w:ascii="仿宋_GB2312" w:eastAsia="仿宋_GB2312" w:hAnsi="宋体" w:hint="eastAsia"/>
          <w:sz w:val="30"/>
          <w:szCs w:val="30"/>
        </w:rPr>
        <w:t>副巡视员</w:t>
      </w:r>
    </w:p>
    <w:p w:rsidR="00CC0708"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龚怀进   江苏省经济和信息化委员会副主任</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蔡  恒</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江苏省农业委员会副主任</w:t>
      </w:r>
    </w:p>
    <w:p w:rsidR="00CC0708"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洪  浩</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江苏省卫生和计划生育委员会</w:t>
      </w:r>
    </w:p>
    <w:p w:rsidR="00180215" w:rsidRPr="007A355F" w:rsidRDefault="00180215" w:rsidP="00CC0708">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w:t>
      </w:r>
      <w:r w:rsidR="00CC0708" w:rsidRPr="007A355F">
        <w:rPr>
          <w:rFonts w:ascii="仿宋_GB2312" w:eastAsia="仿宋_GB2312" w:hAnsi="宋体" w:hint="eastAsia"/>
          <w:sz w:val="30"/>
          <w:szCs w:val="30"/>
        </w:rPr>
        <w:t>巡视员</w:t>
      </w:r>
    </w:p>
    <w:p w:rsidR="00D02C17" w:rsidRPr="007A355F" w:rsidRDefault="00D02C17"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 xml:space="preserve">周  旭  </w:t>
      </w:r>
      <w:r w:rsidR="00CC0708"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江苏省旅游局副局长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胡万进</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南京市人民政府副市长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华博雅</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无锡市人民政府副市长</w:t>
      </w:r>
    </w:p>
    <w:p w:rsidR="00180215" w:rsidRPr="007A355F" w:rsidRDefault="00CC0708"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方国强</w:t>
      </w:r>
      <w:r w:rsidR="00180215"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00180215" w:rsidRPr="007A355F">
        <w:rPr>
          <w:rFonts w:ascii="仿宋_GB2312" w:eastAsia="仿宋_GB2312" w:hAnsi="宋体" w:hint="eastAsia"/>
          <w:sz w:val="30"/>
          <w:szCs w:val="30"/>
        </w:rPr>
        <w:t>常州市人民政府副市长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王鸿声</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苏州市人民政府副市长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董春科</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连云港市人民政府副市长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董玉海</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扬州市人民政府副市长</w:t>
      </w:r>
    </w:p>
    <w:p w:rsidR="00180215" w:rsidRPr="007A355F" w:rsidRDefault="00180215" w:rsidP="00CC0708">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曹丽虹</w:t>
      </w:r>
      <w:r w:rsidRPr="007A355F">
        <w:rPr>
          <w:rFonts w:ascii="仿宋_GB2312" w:eastAsia="仿宋_GB2312" w:hAnsi="宋体" w:hint="eastAsia"/>
          <w:sz w:val="30"/>
          <w:szCs w:val="30"/>
        </w:rPr>
        <w:tab/>
      </w:r>
      <w:r w:rsidR="00CB26C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镇江市人民政府副市长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CC0708" w:rsidRPr="007A355F">
        <w:rPr>
          <w:rFonts w:ascii="仿宋_GB2312" w:eastAsia="仿宋_GB2312" w:hAnsi="宋体" w:hint="eastAsia"/>
          <w:sz w:val="30"/>
          <w:szCs w:val="30"/>
        </w:rPr>
        <w:t>五</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浙江</w:t>
      </w:r>
      <w:r w:rsidRPr="007A355F">
        <w:rPr>
          <w:rFonts w:ascii="仿宋_GB2312" w:eastAsia="仿宋_GB2312" w:hAnsi="宋体" w:hint="eastAsia"/>
          <w:sz w:val="30"/>
          <w:szCs w:val="30"/>
        </w:rPr>
        <w:t>分赛区组委会</w:t>
      </w:r>
    </w:p>
    <w:p w:rsidR="00E767F6" w:rsidRPr="007A355F" w:rsidRDefault="005B6EEB" w:rsidP="00E767F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D31A99" w:rsidRPr="007A355F">
        <w:rPr>
          <w:rFonts w:ascii="仿宋_GB2312" w:eastAsia="仿宋_GB2312" w:hAnsi="宋体" w:hint="eastAsia"/>
          <w:sz w:val="30"/>
          <w:szCs w:val="30"/>
        </w:rPr>
        <w:t>刘希平</w:t>
      </w:r>
      <w:r w:rsidR="00D31A99" w:rsidRPr="007A355F">
        <w:rPr>
          <w:rFonts w:ascii="仿宋_GB2312" w:eastAsia="仿宋_GB2312" w:hAnsi="宋体" w:hint="eastAsia"/>
          <w:sz w:val="30"/>
          <w:szCs w:val="30"/>
        </w:rPr>
        <w:tab/>
      </w:r>
      <w:r w:rsidR="0070421A" w:rsidRPr="007A355F">
        <w:rPr>
          <w:rFonts w:ascii="仿宋_GB2312" w:eastAsia="仿宋_GB2312" w:hAnsi="宋体" w:hint="eastAsia"/>
          <w:sz w:val="30"/>
          <w:szCs w:val="30"/>
        </w:rPr>
        <w:t xml:space="preserve"> </w:t>
      </w:r>
      <w:r w:rsidR="00D31A99" w:rsidRPr="007A355F">
        <w:rPr>
          <w:rFonts w:ascii="仿宋_GB2312" w:eastAsia="仿宋_GB2312" w:hAnsi="宋体" w:hint="eastAsia"/>
          <w:sz w:val="30"/>
          <w:szCs w:val="30"/>
        </w:rPr>
        <w:t>浙江省省委教育工委书记</w:t>
      </w:r>
    </w:p>
    <w:p w:rsidR="005B6EEB" w:rsidRPr="007A355F" w:rsidRDefault="00D31A99"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教育厅厅长</w:t>
      </w:r>
    </w:p>
    <w:p w:rsidR="00E767F6" w:rsidRPr="007A355F" w:rsidRDefault="005B6EEB" w:rsidP="00E767F6">
      <w:pPr>
        <w:adjustRightInd w:val="0"/>
        <w:snapToGrid w:val="0"/>
        <w:spacing w:line="560" w:lineRule="exact"/>
        <w:ind w:firstLineChars="200" w:firstLine="600"/>
        <w:rPr>
          <w:rFonts w:ascii="仿宋_GB2312" w:eastAsia="仿宋_GB2312" w:hAnsi="宋体"/>
          <w:spacing w:val="-20"/>
          <w:sz w:val="30"/>
          <w:szCs w:val="30"/>
        </w:rPr>
      </w:pPr>
      <w:r w:rsidRPr="007A355F">
        <w:rPr>
          <w:rFonts w:ascii="仿宋_GB2312" w:eastAsia="仿宋_GB2312" w:hAnsi="宋体" w:hint="eastAsia"/>
          <w:sz w:val="30"/>
          <w:szCs w:val="30"/>
        </w:rPr>
        <w:t xml:space="preserve">副主任：  </w:t>
      </w:r>
      <w:r w:rsidR="005D7F48" w:rsidRPr="007A355F">
        <w:rPr>
          <w:rFonts w:ascii="仿宋_GB2312" w:eastAsia="仿宋_GB2312" w:hAnsi="宋体" w:hint="eastAsia"/>
          <w:sz w:val="30"/>
          <w:szCs w:val="30"/>
        </w:rPr>
        <w:t>陈根芳</w:t>
      </w:r>
      <w:r w:rsidR="00D31A99" w:rsidRPr="007A355F">
        <w:rPr>
          <w:rFonts w:ascii="仿宋_GB2312" w:eastAsia="仿宋_GB2312" w:hAnsi="宋体" w:hint="eastAsia"/>
          <w:sz w:val="30"/>
          <w:szCs w:val="30"/>
        </w:rPr>
        <w:tab/>
      </w:r>
      <w:r w:rsidR="0070421A" w:rsidRPr="007A355F">
        <w:rPr>
          <w:rFonts w:ascii="仿宋_GB2312" w:eastAsia="仿宋_GB2312" w:hAnsi="宋体" w:hint="eastAsia"/>
          <w:sz w:val="30"/>
          <w:szCs w:val="30"/>
        </w:rPr>
        <w:t xml:space="preserve"> </w:t>
      </w:r>
      <w:r w:rsidR="00D31A99" w:rsidRPr="007A355F">
        <w:rPr>
          <w:rFonts w:ascii="仿宋_GB2312" w:eastAsia="仿宋_GB2312" w:hAnsi="宋体" w:hint="eastAsia"/>
          <w:spacing w:val="-20"/>
          <w:sz w:val="30"/>
          <w:szCs w:val="30"/>
        </w:rPr>
        <w:t>浙江省省委教育工委副书记</w:t>
      </w:r>
    </w:p>
    <w:p w:rsidR="00D31A99" w:rsidRPr="007A355F" w:rsidRDefault="00D31A99" w:rsidP="00E767F6">
      <w:pPr>
        <w:adjustRightInd w:val="0"/>
        <w:snapToGrid w:val="0"/>
        <w:spacing w:line="560" w:lineRule="exact"/>
        <w:ind w:firstLineChars="1350" w:firstLine="3510"/>
        <w:rPr>
          <w:rFonts w:ascii="仿宋_GB2312" w:eastAsia="仿宋_GB2312" w:hAnsi="宋体"/>
          <w:sz w:val="30"/>
          <w:szCs w:val="30"/>
        </w:rPr>
      </w:pPr>
      <w:r w:rsidRPr="007A355F">
        <w:rPr>
          <w:rFonts w:ascii="仿宋_GB2312" w:eastAsia="仿宋_GB2312" w:hAnsi="宋体" w:hint="eastAsia"/>
          <w:spacing w:val="-20"/>
          <w:sz w:val="30"/>
          <w:szCs w:val="30"/>
        </w:rPr>
        <w:t>教育厅副厅长</w:t>
      </w:r>
    </w:p>
    <w:p w:rsidR="00E767F6" w:rsidRPr="007A355F" w:rsidRDefault="00D31A99" w:rsidP="00E767F6">
      <w:pPr>
        <w:adjustRightInd w:val="0"/>
        <w:snapToGrid w:val="0"/>
        <w:spacing w:line="560" w:lineRule="exact"/>
        <w:ind w:firstLineChars="650" w:firstLine="1950"/>
        <w:rPr>
          <w:rFonts w:ascii="仿宋_GB2312" w:eastAsia="仿宋_GB2312" w:hAnsi="宋体"/>
          <w:sz w:val="30"/>
          <w:szCs w:val="30"/>
        </w:rPr>
      </w:pPr>
      <w:r w:rsidRPr="007A355F">
        <w:rPr>
          <w:rFonts w:ascii="仿宋_GB2312" w:eastAsia="仿宋_GB2312" w:hAnsi="宋体" w:hint="eastAsia"/>
          <w:sz w:val="30"/>
          <w:szCs w:val="30"/>
        </w:rPr>
        <w:t>朱鑫杰</w:t>
      </w:r>
      <w:r w:rsidR="00F81467" w:rsidRPr="007A355F">
        <w:rPr>
          <w:rFonts w:ascii="仿宋_GB2312" w:eastAsia="仿宋_GB2312" w:hAnsi="宋体" w:hint="eastAsia"/>
          <w:sz w:val="30"/>
          <w:szCs w:val="30"/>
        </w:rPr>
        <w:t xml:space="preserve">  </w:t>
      </w:r>
      <w:r w:rsidR="00E767F6"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浙江省省委教育工委委员</w:t>
      </w:r>
    </w:p>
    <w:p w:rsidR="005B6EEB" w:rsidRPr="007A355F" w:rsidRDefault="00D31A99"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教育厅副厅长</w:t>
      </w:r>
    </w:p>
    <w:p w:rsidR="00E767F6" w:rsidRPr="007A355F" w:rsidRDefault="005B6EEB" w:rsidP="00E767F6">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70421A" w:rsidRPr="007A355F">
        <w:rPr>
          <w:rFonts w:ascii="仿宋_GB2312" w:eastAsia="仿宋_GB2312" w:hAnsi="宋体" w:hint="eastAsia"/>
          <w:sz w:val="30"/>
          <w:szCs w:val="30"/>
        </w:rPr>
        <w:t>施祖法</w:t>
      </w:r>
      <w:r w:rsidR="0070421A" w:rsidRPr="007A355F">
        <w:rPr>
          <w:rFonts w:ascii="仿宋_GB2312" w:eastAsia="仿宋_GB2312" w:hAnsi="宋体" w:hint="eastAsia"/>
          <w:sz w:val="30"/>
          <w:szCs w:val="30"/>
        </w:rPr>
        <w:tab/>
        <w:t>浙江省供销合作社监事会主任</w:t>
      </w:r>
    </w:p>
    <w:p w:rsidR="0070421A" w:rsidRPr="007A355F" w:rsidRDefault="0070421A" w:rsidP="00E767F6">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纪委书记</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韩礼成</w:t>
      </w:r>
      <w:r w:rsidRPr="007A355F">
        <w:rPr>
          <w:rFonts w:ascii="仿宋_GB2312" w:eastAsia="仿宋_GB2312" w:hAnsi="宋体" w:hint="eastAsia"/>
          <w:sz w:val="30"/>
          <w:szCs w:val="30"/>
        </w:rPr>
        <w:tab/>
        <w:t xml:space="preserve"> 浙江省服装行业协会会长</w:t>
      </w:r>
    </w:p>
    <w:p w:rsidR="0070421A" w:rsidRPr="007A355F" w:rsidRDefault="0070421A"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谢  平</w:t>
      </w:r>
      <w:r w:rsidRPr="007A355F">
        <w:rPr>
          <w:rFonts w:ascii="仿宋_GB2312" w:eastAsia="仿宋_GB2312" w:hAnsi="宋体" w:hint="eastAsia"/>
          <w:sz w:val="30"/>
          <w:szCs w:val="30"/>
        </w:rPr>
        <w:tab/>
      </w:r>
      <w:r w:rsidR="00F81467"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浙江省机电集团有限公司副总经理</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陈德泉</w:t>
      </w:r>
      <w:r w:rsidRPr="007A355F">
        <w:rPr>
          <w:rFonts w:ascii="仿宋_GB2312" w:eastAsia="仿宋_GB2312" w:hAnsi="宋体" w:hint="eastAsia"/>
          <w:sz w:val="30"/>
          <w:szCs w:val="30"/>
        </w:rPr>
        <w:tab/>
        <w:t xml:space="preserve"> 浙江经贸职业技术学院院长</w:t>
      </w:r>
    </w:p>
    <w:p w:rsidR="00E767F6" w:rsidRPr="007A355F" w:rsidRDefault="00E767F6" w:rsidP="00E767F6">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贾文胜   杭州职业技术学院院长</w:t>
      </w:r>
    </w:p>
    <w:p w:rsidR="00E767F6" w:rsidRPr="007A355F" w:rsidRDefault="00E767F6"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丁金昌</w:t>
      </w:r>
      <w:r w:rsidRPr="007A355F">
        <w:rPr>
          <w:rFonts w:ascii="仿宋_GB2312" w:eastAsia="仿宋_GB2312" w:hAnsi="宋体" w:hint="eastAsia"/>
          <w:sz w:val="30"/>
          <w:szCs w:val="30"/>
        </w:rPr>
        <w:tab/>
        <w:t xml:space="preserve">  浙江机电职业技术学院院长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E767F6" w:rsidRPr="007A355F">
        <w:rPr>
          <w:rFonts w:ascii="仿宋_GB2312" w:eastAsia="仿宋_GB2312" w:hAnsi="宋体" w:hint="eastAsia"/>
          <w:sz w:val="30"/>
          <w:szCs w:val="30"/>
        </w:rPr>
        <w:t>六</w:t>
      </w:r>
      <w:r w:rsidRPr="007A355F">
        <w:rPr>
          <w:rFonts w:ascii="仿宋_GB2312" w:eastAsia="仿宋_GB2312" w:hAnsi="宋体" w:hint="eastAsia"/>
          <w:sz w:val="30"/>
          <w:szCs w:val="30"/>
        </w:rPr>
        <w:t>）</w:t>
      </w:r>
      <w:r w:rsidR="00FA4720" w:rsidRPr="007A355F">
        <w:rPr>
          <w:rFonts w:ascii="仿宋_GB2312" w:eastAsia="仿宋_GB2312" w:hint="eastAsia"/>
          <w:sz w:val="30"/>
          <w:szCs w:val="30"/>
        </w:rPr>
        <w:t>安徽</w:t>
      </w:r>
      <w:r w:rsidRPr="007A355F">
        <w:rPr>
          <w:rFonts w:ascii="仿宋_GB2312" w:eastAsia="仿宋_GB2312" w:hAnsi="宋体" w:hint="eastAsia"/>
          <w:sz w:val="30"/>
          <w:szCs w:val="30"/>
        </w:rPr>
        <w:t>分赛区组委会</w:t>
      </w:r>
    </w:p>
    <w:p w:rsidR="00B5669F"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9F21F5" w:rsidRPr="007A355F">
        <w:rPr>
          <w:rFonts w:ascii="仿宋_GB2312" w:eastAsia="仿宋_GB2312" w:hAnsi="宋体" w:hint="eastAsia"/>
          <w:sz w:val="30"/>
          <w:szCs w:val="30"/>
        </w:rPr>
        <w:t>程  艺</w:t>
      </w:r>
      <w:r w:rsidR="009F21F5" w:rsidRPr="007A355F">
        <w:rPr>
          <w:rFonts w:ascii="仿宋_GB2312" w:eastAsia="仿宋_GB2312" w:hAnsi="宋体" w:hint="eastAsia"/>
          <w:sz w:val="30"/>
          <w:szCs w:val="30"/>
        </w:rPr>
        <w:tab/>
        <w:t xml:space="preserve"> 安徽省</w:t>
      </w:r>
      <w:r w:rsidR="006728FC" w:rsidRPr="007A355F">
        <w:rPr>
          <w:rFonts w:ascii="仿宋_GB2312" w:eastAsia="仿宋_GB2312" w:hAnsi="宋体" w:hint="eastAsia"/>
          <w:sz w:val="30"/>
          <w:szCs w:val="30"/>
        </w:rPr>
        <w:t>省委教育工委书记</w:t>
      </w:r>
    </w:p>
    <w:p w:rsidR="005B6EEB" w:rsidRPr="007A355F" w:rsidRDefault="009F21F5" w:rsidP="00B5669F">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w:t>
      </w:r>
      <w:r w:rsidR="006728FC" w:rsidRPr="007A355F">
        <w:rPr>
          <w:rFonts w:ascii="仿宋_GB2312" w:eastAsia="仿宋_GB2312" w:hAnsi="宋体" w:hint="eastAsia"/>
          <w:sz w:val="30"/>
          <w:szCs w:val="30"/>
        </w:rPr>
        <w:t>厅厅长</w:t>
      </w:r>
    </w:p>
    <w:p w:rsidR="009F21F5"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9F21F5" w:rsidRPr="007A355F">
        <w:rPr>
          <w:rFonts w:ascii="仿宋_GB2312" w:eastAsia="仿宋_GB2312" w:hAnsi="宋体" w:hint="eastAsia"/>
          <w:sz w:val="30"/>
          <w:szCs w:val="30"/>
        </w:rPr>
        <w:t>李和平</w:t>
      </w:r>
      <w:r w:rsidR="009F21F5" w:rsidRPr="007A355F">
        <w:rPr>
          <w:rFonts w:ascii="仿宋_GB2312" w:eastAsia="仿宋_GB2312" w:hAnsi="宋体" w:hint="eastAsia"/>
          <w:sz w:val="30"/>
          <w:szCs w:val="30"/>
        </w:rPr>
        <w:tab/>
        <w:t xml:space="preserve"> 安徽省教育厅副厅长</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张志宏</w:t>
      </w:r>
      <w:r w:rsidRPr="007A355F">
        <w:rPr>
          <w:rFonts w:ascii="仿宋_GB2312" w:eastAsia="仿宋_GB2312" w:hAnsi="宋体" w:hint="eastAsia"/>
          <w:sz w:val="30"/>
          <w:szCs w:val="30"/>
        </w:rPr>
        <w:tab/>
        <w:t xml:space="preserve"> 芜湖市人民政府副市长</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徐业平</w:t>
      </w:r>
      <w:r w:rsidRPr="007A355F">
        <w:rPr>
          <w:rFonts w:ascii="仿宋_GB2312" w:eastAsia="仿宋_GB2312" w:hAnsi="宋体" w:hint="eastAsia"/>
          <w:sz w:val="30"/>
          <w:szCs w:val="30"/>
        </w:rPr>
        <w:tab/>
        <w:t xml:space="preserve"> 安徽省水利厅党组成员</w:t>
      </w:r>
    </w:p>
    <w:p w:rsidR="00B5669F" w:rsidRPr="007A355F" w:rsidRDefault="00B5669F" w:rsidP="00B5669F">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厅防办专职副主任</w:t>
      </w:r>
    </w:p>
    <w:p w:rsidR="00B5669F" w:rsidRPr="007A355F" w:rsidRDefault="00B5669F" w:rsidP="00B5669F">
      <w:pPr>
        <w:spacing w:line="560" w:lineRule="exact"/>
        <w:ind w:firstLineChars="650" w:firstLine="1950"/>
        <w:rPr>
          <w:rFonts w:ascii="仿宋_GB2312" w:eastAsia="仿宋_GB2312" w:hAnsi="宋体"/>
          <w:sz w:val="30"/>
          <w:szCs w:val="30"/>
        </w:rPr>
      </w:pPr>
      <w:r w:rsidRPr="007A355F">
        <w:rPr>
          <w:rFonts w:ascii="仿宋_GB2312" w:eastAsia="仿宋_GB2312" w:hAnsi="宋体" w:hint="eastAsia"/>
          <w:sz w:val="30"/>
          <w:szCs w:val="30"/>
        </w:rPr>
        <w:t xml:space="preserve"> 陈晓明</w:t>
      </w:r>
      <w:r w:rsidRPr="007A355F">
        <w:rPr>
          <w:rFonts w:ascii="仿宋_GB2312" w:eastAsia="仿宋_GB2312" w:hAnsi="宋体" w:hint="eastAsia"/>
          <w:sz w:val="30"/>
          <w:szCs w:val="30"/>
        </w:rPr>
        <w:tab/>
        <w:t>机械工业教育发展中心主任</w:t>
      </w:r>
    </w:p>
    <w:p w:rsidR="00B5669F" w:rsidRPr="007A355F" w:rsidRDefault="00B5669F" w:rsidP="00B5669F">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查卫平</w:t>
      </w:r>
      <w:r w:rsidRPr="007A355F">
        <w:rPr>
          <w:rFonts w:ascii="仿宋_GB2312" w:eastAsia="仿宋_GB2312" w:hAnsi="宋体" w:hint="eastAsia"/>
          <w:sz w:val="30"/>
          <w:szCs w:val="30"/>
        </w:rPr>
        <w:tab/>
        <w:t xml:space="preserve"> 高等教育出版社副总编辑</w:t>
      </w:r>
    </w:p>
    <w:p w:rsidR="005B6EEB" w:rsidRPr="007A355F" w:rsidRDefault="005B6EEB"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lastRenderedPageBreak/>
        <w:t xml:space="preserve">委  员：  </w:t>
      </w:r>
      <w:r w:rsidR="009F21F5" w:rsidRPr="007A355F">
        <w:rPr>
          <w:rFonts w:ascii="仿宋_GB2312" w:eastAsia="仿宋_GB2312" w:hAnsi="宋体" w:hint="eastAsia"/>
          <w:sz w:val="30"/>
          <w:szCs w:val="30"/>
        </w:rPr>
        <w:t>储常连</w:t>
      </w:r>
      <w:r w:rsidR="009F21F5" w:rsidRPr="007A355F">
        <w:rPr>
          <w:rFonts w:ascii="仿宋_GB2312" w:eastAsia="仿宋_GB2312" w:hAnsi="宋体" w:hint="eastAsia"/>
          <w:sz w:val="30"/>
          <w:szCs w:val="30"/>
        </w:rPr>
        <w:tab/>
      </w:r>
      <w:r w:rsidR="00750A68" w:rsidRPr="007A355F">
        <w:rPr>
          <w:rFonts w:ascii="仿宋_GB2312" w:eastAsia="仿宋_GB2312" w:hAnsi="宋体" w:hint="eastAsia"/>
          <w:sz w:val="30"/>
          <w:szCs w:val="30"/>
        </w:rPr>
        <w:t xml:space="preserve"> </w:t>
      </w:r>
      <w:r w:rsidR="009F21F5" w:rsidRPr="007A355F">
        <w:rPr>
          <w:rFonts w:ascii="仿宋_GB2312" w:eastAsia="仿宋_GB2312" w:hAnsi="宋体" w:hint="eastAsia"/>
          <w:sz w:val="30"/>
          <w:szCs w:val="30"/>
        </w:rPr>
        <w:t>安徽省教育厅高等教育处处长</w:t>
      </w:r>
    </w:p>
    <w:p w:rsidR="005B6EEB"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周光明</w:t>
      </w:r>
      <w:r w:rsidRPr="007A355F">
        <w:rPr>
          <w:rFonts w:ascii="仿宋_GB2312" w:eastAsia="仿宋_GB2312" w:hAnsi="宋体" w:hint="eastAsia"/>
          <w:sz w:val="30"/>
          <w:szCs w:val="30"/>
        </w:rPr>
        <w:tab/>
        <w:t xml:space="preserve"> 安徽省水利厅人事处处长</w:t>
      </w:r>
    </w:p>
    <w:p w:rsidR="009F21F5"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周银平</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安徽水利水电职业技术学院党委书记</w:t>
      </w:r>
    </w:p>
    <w:p w:rsidR="009F21F5" w:rsidRPr="007A355F" w:rsidRDefault="009F21F5"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李兴旺</w:t>
      </w:r>
      <w:r w:rsidRPr="007A355F">
        <w:rPr>
          <w:rFonts w:ascii="仿宋_GB2312" w:eastAsia="仿宋_GB2312" w:hAnsi="宋体" w:hint="eastAsia"/>
          <w:sz w:val="30"/>
          <w:szCs w:val="30"/>
        </w:rPr>
        <w:tab/>
        <w:t xml:space="preserve"> 安徽水利水电职业技术学院院长</w:t>
      </w:r>
    </w:p>
    <w:p w:rsidR="00E1161B"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姚本先</w:t>
      </w:r>
      <w:r w:rsidRPr="007A355F">
        <w:rPr>
          <w:rFonts w:ascii="仿宋_GB2312" w:eastAsia="仿宋_GB2312" w:hAnsi="宋体" w:hint="eastAsia"/>
          <w:sz w:val="30"/>
          <w:szCs w:val="30"/>
        </w:rPr>
        <w:tab/>
        <w:t xml:space="preserve"> 安徽机电职业技术学院院长</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w:t>
      </w:r>
      <w:r w:rsidR="00FE3074">
        <w:rPr>
          <w:rFonts w:ascii="仿宋_GB2312" w:eastAsia="仿宋_GB2312" w:hAnsi="宋体" w:hint="eastAsia"/>
          <w:sz w:val="30"/>
          <w:szCs w:val="30"/>
        </w:rPr>
        <w:t>七</w:t>
      </w:r>
      <w:r w:rsidRPr="007A355F">
        <w:rPr>
          <w:rFonts w:ascii="仿宋_GB2312" w:eastAsia="仿宋_GB2312" w:hAnsi="宋体" w:hint="eastAsia"/>
          <w:sz w:val="30"/>
          <w:szCs w:val="30"/>
        </w:rPr>
        <w:t>）福建分赛区组委会</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主  任：  黄红武</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省教育厅厅长</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副主任：  陈国龙</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省教育厅副厅长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吴立官</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省旅游局党组副书记、副局长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曾建成</w:t>
      </w:r>
      <w:r w:rsidRPr="007A355F">
        <w:rPr>
          <w:rFonts w:ascii="仿宋_GB2312" w:eastAsia="仿宋_GB2312" w:hAnsi="宋体" w:hint="eastAsia"/>
          <w:sz w:val="30"/>
          <w:szCs w:val="30"/>
        </w:rPr>
        <w:tab/>
        <w:t xml:space="preserve"> 漳州职业技术学院党委书记</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兰万安</w:t>
      </w:r>
      <w:r w:rsidRPr="007A355F">
        <w:rPr>
          <w:rFonts w:ascii="仿宋_GB2312" w:eastAsia="仿宋_GB2312" w:hAnsi="宋体" w:hint="eastAsia"/>
          <w:sz w:val="30"/>
          <w:szCs w:val="30"/>
        </w:rPr>
        <w:tab/>
        <w:t xml:space="preserve"> 漳州市人民政府副市长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王建民</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省人力资源和社会保障厅</w:t>
      </w:r>
    </w:p>
    <w:p w:rsidR="00B5669F" w:rsidRPr="007A355F" w:rsidRDefault="00B5669F" w:rsidP="00B5669F">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副巡视员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丁文清</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省总工会副主席</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兰明尚</w:t>
      </w:r>
      <w:r w:rsidRPr="007A355F">
        <w:rPr>
          <w:rFonts w:ascii="仿宋_GB2312" w:eastAsia="仿宋_GB2312" w:hAnsi="宋体" w:hint="eastAsia"/>
          <w:sz w:val="30"/>
          <w:szCs w:val="30"/>
        </w:rPr>
        <w:tab/>
        <w:t xml:space="preserve"> 共青团福建省委副书记</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彭钦华</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省中华职教社副主任</w:t>
      </w:r>
    </w:p>
    <w:p w:rsidR="00B5669F" w:rsidRPr="007A355F" w:rsidRDefault="00B5669F" w:rsidP="00B5669F">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委  员：  庄伟廉</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省教育厅职业教育与成人</w:t>
      </w:r>
    </w:p>
    <w:p w:rsidR="00B5669F" w:rsidRPr="007A355F" w:rsidRDefault="00B5669F" w:rsidP="00B5669F">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教育处处长</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熊  俊</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省旅游局行业管理处调研员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  赪</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省旅游局人事处调研员</w:t>
      </w:r>
    </w:p>
    <w:p w:rsidR="00B5669F"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周鼎明</w:t>
      </w:r>
      <w:r w:rsidRPr="007A355F">
        <w:rPr>
          <w:rFonts w:ascii="仿宋_GB2312" w:eastAsia="仿宋_GB2312" w:hAnsi="宋体" w:hint="eastAsia"/>
          <w:sz w:val="30"/>
          <w:szCs w:val="30"/>
        </w:rPr>
        <w:tab/>
        <w:t xml:space="preserve"> 漳州市教育局局长</w:t>
      </w:r>
    </w:p>
    <w:p w:rsidR="00610F92" w:rsidRPr="007A355F" w:rsidRDefault="00B5669F" w:rsidP="00B5669F">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林千红</w:t>
      </w:r>
      <w:r w:rsidRPr="007A355F">
        <w:rPr>
          <w:rFonts w:ascii="仿宋_GB2312" w:eastAsia="仿宋_GB2312" w:hAnsi="宋体" w:hint="eastAsia"/>
          <w:sz w:val="30"/>
          <w:szCs w:val="30"/>
        </w:rPr>
        <w:tab/>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省人力资源和社会保障厅</w:t>
      </w:r>
    </w:p>
    <w:p w:rsidR="00B5669F" w:rsidRPr="007A355F" w:rsidRDefault="00B5669F" w:rsidP="00610F92">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职业能力建设处调研员</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林国雄</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省总工会经济技术部部长</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黄  翎</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共青团福建省委学校部部长</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黄碧升</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省中华职教社办公室主任</w:t>
      </w:r>
    </w:p>
    <w:p w:rsidR="00B5669F" w:rsidRPr="007A355F" w:rsidRDefault="00B5669F"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杨运齐</w:t>
      </w:r>
      <w:r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w:t>
      </w:r>
      <w:r w:rsidR="00D174E9" w:rsidRPr="00D174E9">
        <w:rPr>
          <w:rFonts w:ascii="仿宋_GB2312" w:eastAsia="仿宋_GB2312" w:hAnsi="宋体" w:hint="eastAsia"/>
          <w:sz w:val="30"/>
          <w:szCs w:val="30"/>
        </w:rPr>
        <w:t>福建</w:t>
      </w:r>
      <w:r w:rsidRPr="007A355F">
        <w:rPr>
          <w:rFonts w:ascii="仿宋_GB2312" w:eastAsia="仿宋_GB2312" w:hAnsi="宋体" w:hint="eastAsia"/>
          <w:sz w:val="30"/>
          <w:szCs w:val="30"/>
        </w:rPr>
        <w:t>省职业技术教育中心主任</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（八）</w:t>
      </w:r>
      <w:r w:rsidR="00FA4720" w:rsidRPr="007A355F">
        <w:rPr>
          <w:rFonts w:ascii="仿宋_GB2312" w:eastAsia="仿宋_GB2312" w:hAnsi="宋体" w:hint="eastAsia"/>
          <w:sz w:val="30"/>
          <w:szCs w:val="30"/>
        </w:rPr>
        <w:t>山东</w:t>
      </w:r>
      <w:r w:rsidRPr="007A355F">
        <w:rPr>
          <w:rFonts w:ascii="仿宋_GB2312" w:eastAsia="仿宋_GB2312" w:hAnsi="宋体" w:hint="eastAsia"/>
          <w:sz w:val="30"/>
          <w:szCs w:val="30"/>
        </w:rPr>
        <w:t>分赛区组委会</w:t>
      </w:r>
    </w:p>
    <w:p w:rsidR="00610F92"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D10677" w:rsidRPr="007A355F">
        <w:rPr>
          <w:rFonts w:ascii="仿宋_GB2312" w:eastAsia="仿宋_GB2312" w:hAnsi="宋体" w:hint="eastAsia"/>
          <w:sz w:val="30"/>
          <w:szCs w:val="30"/>
        </w:rPr>
        <w:t>孙  伟</w:t>
      </w:r>
      <w:r w:rsidR="00D10677" w:rsidRPr="007A355F">
        <w:rPr>
          <w:rFonts w:ascii="仿宋_GB2312" w:eastAsia="仿宋_GB2312" w:hAnsi="宋体" w:hint="eastAsia"/>
          <w:sz w:val="30"/>
          <w:szCs w:val="30"/>
        </w:rPr>
        <w:tab/>
      </w:r>
      <w:r w:rsidR="00610F92" w:rsidRPr="007A355F">
        <w:rPr>
          <w:rFonts w:ascii="仿宋_GB2312" w:eastAsia="仿宋_GB2312" w:hAnsi="宋体" w:hint="eastAsia"/>
          <w:sz w:val="30"/>
          <w:szCs w:val="30"/>
        </w:rPr>
        <w:t xml:space="preserve"> 山东省人民政府省委常委、副省长</w:t>
      </w:r>
    </w:p>
    <w:p w:rsidR="005B6EEB"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省政府党组副书记</w:t>
      </w:r>
    </w:p>
    <w:p w:rsidR="005B6EEB"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D10677" w:rsidRPr="007A355F">
        <w:rPr>
          <w:rFonts w:ascii="仿宋_GB2312" w:eastAsia="仿宋_GB2312" w:hAnsi="宋体" w:hint="eastAsia"/>
          <w:sz w:val="30"/>
          <w:szCs w:val="30"/>
        </w:rPr>
        <w:t>左  敏</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山东省教育厅厅长</w:t>
      </w:r>
      <w:r w:rsidR="005D7F48" w:rsidRPr="007A355F">
        <w:rPr>
          <w:rFonts w:ascii="仿宋_GB2312" w:eastAsia="仿宋_GB2312" w:hAnsi="宋体" w:hint="eastAsia"/>
          <w:sz w:val="30"/>
          <w:szCs w:val="30"/>
        </w:rPr>
        <w:t>、党组书记</w:t>
      </w:r>
    </w:p>
    <w:p w:rsidR="00610F92" w:rsidRPr="007A355F" w:rsidRDefault="00D10677"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钱焕涛</w:t>
      </w:r>
      <w:r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山东省经济和信息化委员会</w:t>
      </w:r>
    </w:p>
    <w:p w:rsidR="00D10677"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党组书记、主任</w:t>
      </w:r>
    </w:p>
    <w:p w:rsidR="00D10677"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于凤贵</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山东省旅游局</w:t>
      </w:r>
      <w:r w:rsidRPr="007A355F">
        <w:rPr>
          <w:rFonts w:ascii="仿宋_GB2312" w:eastAsia="仿宋_GB2312" w:hAnsi="宋体" w:hint="eastAsia"/>
          <w:sz w:val="30"/>
          <w:szCs w:val="30"/>
        </w:rPr>
        <w:t>局长、</w:t>
      </w:r>
      <w:r w:rsidR="005D7F48" w:rsidRPr="007A355F">
        <w:rPr>
          <w:rFonts w:ascii="仿宋_GB2312" w:eastAsia="仿宋_GB2312" w:hAnsi="宋体" w:hint="eastAsia"/>
          <w:sz w:val="30"/>
          <w:szCs w:val="30"/>
        </w:rPr>
        <w:t>党组</w:t>
      </w:r>
      <w:r w:rsidRPr="007A355F">
        <w:rPr>
          <w:rFonts w:ascii="仿宋_GB2312" w:eastAsia="仿宋_GB2312" w:hAnsi="宋体" w:hint="eastAsia"/>
          <w:sz w:val="30"/>
          <w:szCs w:val="30"/>
        </w:rPr>
        <w:t>书记</w:t>
      </w:r>
    </w:p>
    <w:p w:rsidR="00610F92" w:rsidRPr="007A355F" w:rsidRDefault="00D10677"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王仁泉</w:t>
      </w:r>
      <w:r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山东省商业集团有限公司董事长</w:t>
      </w:r>
    </w:p>
    <w:p w:rsidR="00610F92" w:rsidRPr="007A355F" w:rsidRDefault="00D10677"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刘曙光</w:t>
      </w:r>
      <w:r w:rsidRPr="007A355F">
        <w:rPr>
          <w:rFonts w:ascii="仿宋_GB2312" w:eastAsia="仿宋_GB2312" w:hAnsi="宋体" w:hint="eastAsia"/>
          <w:sz w:val="30"/>
          <w:szCs w:val="30"/>
        </w:rPr>
        <w:tab/>
        <w:t xml:space="preserve"> 潍坊市人民政府市委副书记、市长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崔洪刚</w:t>
      </w:r>
      <w:r w:rsidRPr="007A355F">
        <w:rPr>
          <w:rFonts w:ascii="仿宋_GB2312" w:eastAsia="仿宋_GB2312" w:hAnsi="宋体" w:hint="eastAsia"/>
          <w:sz w:val="30"/>
          <w:szCs w:val="30"/>
        </w:rPr>
        <w:tab/>
        <w:t xml:space="preserve"> 滨州市人民政府市委副书记、市长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  飞</w:t>
      </w:r>
      <w:r w:rsidRPr="007A355F">
        <w:rPr>
          <w:rFonts w:ascii="仿宋_GB2312" w:eastAsia="仿宋_GB2312" w:hAnsi="宋体" w:hint="eastAsia"/>
          <w:sz w:val="30"/>
          <w:szCs w:val="30"/>
        </w:rPr>
        <w:tab/>
        <w:t xml:space="preserve"> 德州市人民政府市委副书记、市长</w:t>
      </w:r>
    </w:p>
    <w:p w:rsidR="00D10677"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D10677" w:rsidRPr="007A355F">
        <w:rPr>
          <w:rFonts w:ascii="仿宋_GB2312" w:eastAsia="仿宋_GB2312" w:hAnsi="宋体" w:hint="eastAsia"/>
          <w:sz w:val="30"/>
          <w:szCs w:val="30"/>
        </w:rPr>
        <w:t>徐曙光</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山东省教育厅</w:t>
      </w:r>
      <w:r w:rsidR="00610F92" w:rsidRPr="007A355F">
        <w:rPr>
          <w:rFonts w:ascii="仿宋_GB2312" w:eastAsia="仿宋_GB2312" w:hAnsi="宋体" w:hint="eastAsia"/>
          <w:sz w:val="30"/>
          <w:szCs w:val="30"/>
        </w:rPr>
        <w:t>巡视员</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　信</w:t>
      </w:r>
      <w:r w:rsidR="00D10677" w:rsidRPr="007A355F">
        <w:rPr>
          <w:rFonts w:ascii="仿宋_GB2312" w:eastAsia="仿宋_GB2312" w:hAnsi="宋体" w:hint="eastAsia"/>
          <w:sz w:val="30"/>
          <w:szCs w:val="30"/>
        </w:rPr>
        <w:tab/>
      </w:r>
      <w:r w:rsidR="000B191A" w:rsidRPr="007A355F">
        <w:rPr>
          <w:rFonts w:ascii="仿宋_GB2312" w:eastAsia="仿宋_GB2312" w:hAnsi="宋体" w:hint="eastAsia"/>
          <w:sz w:val="30"/>
          <w:szCs w:val="30"/>
        </w:rPr>
        <w:t xml:space="preserve"> </w:t>
      </w:r>
      <w:r w:rsidR="00D10677" w:rsidRPr="007A355F">
        <w:rPr>
          <w:rFonts w:ascii="仿宋_GB2312" w:eastAsia="仿宋_GB2312" w:hAnsi="宋体" w:hint="eastAsia"/>
          <w:sz w:val="30"/>
          <w:szCs w:val="30"/>
        </w:rPr>
        <w:t>山东省经济和信息化委员会</w:t>
      </w:r>
    </w:p>
    <w:p w:rsidR="00D10677" w:rsidRPr="007A355F" w:rsidRDefault="00610F92" w:rsidP="00610F92">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党组成员、副主任（正厅级）</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岳  滨</w:t>
      </w:r>
      <w:r w:rsidRPr="007A355F">
        <w:rPr>
          <w:rFonts w:ascii="仿宋_GB2312" w:eastAsia="仿宋_GB2312" w:hAnsi="宋体" w:hint="eastAsia"/>
          <w:sz w:val="30"/>
          <w:szCs w:val="30"/>
        </w:rPr>
        <w:tab/>
        <w:t xml:space="preserve"> 山东省旅游局副局长、党组成员</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刘守亮</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6"/>
          <w:sz w:val="30"/>
          <w:szCs w:val="30"/>
        </w:rPr>
        <w:t>山东省商业集团有限公司党委副书记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王桂英</w:t>
      </w:r>
      <w:r w:rsidRPr="007A355F">
        <w:rPr>
          <w:rFonts w:ascii="仿宋_GB2312" w:eastAsia="仿宋_GB2312" w:hAnsi="宋体" w:hint="eastAsia"/>
          <w:sz w:val="30"/>
          <w:szCs w:val="30"/>
        </w:rPr>
        <w:tab/>
        <w:t xml:space="preserve"> 潍坊市人民政府副市长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潘  青</w:t>
      </w:r>
      <w:r w:rsidRPr="007A355F">
        <w:rPr>
          <w:rFonts w:ascii="仿宋_GB2312" w:eastAsia="仿宋_GB2312" w:hAnsi="宋体" w:hint="eastAsia"/>
          <w:sz w:val="30"/>
          <w:szCs w:val="30"/>
        </w:rPr>
        <w:tab/>
        <w:t xml:space="preserve"> 滨州市人民政府副市长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董绍辉</w:t>
      </w:r>
      <w:r w:rsidRPr="007A355F">
        <w:rPr>
          <w:rFonts w:ascii="仿宋_GB2312" w:eastAsia="仿宋_GB2312" w:hAnsi="宋体" w:hint="eastAsia"/>
          <w:sz w:val="30"/>
          <w:szCs w:val="30"/>
        </w:rPr>
        <w:tab/>
        <w:t xml:space="preserve"> 德州市人民政府副市长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梁斌言</w:t>
      </w:r>
      <w:r w:rsidRPr="007A355F">
        <w:rPr>
          <w:rFonts w:ascii="仿宋_GB2312" w:eastAsia="仿宋_GB2312" w:hAnsi="宋体" w:hint="eastAsia"/>
          <w:sz w:val="30"/>
          <w:szCs w:val="30"/>
        </w:rPr>
        <w:tab/>
        <w:t xml:space="preserve"> 山东省教育厅职业教育处处长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钱乃余</w:t>
      </w:r>
      <w:r w:rsidRPr="007A355F">
        <w:rPr>
          <w:rFonts w:ascii="仿宋_GB2312" w:eastAsia="仿宋_GB2312" w:hAnsi="宋体" w:hint="eastAsia"/>
          <w:sz w:val="30"/>
          <w:szCs w:val="30"/>
        </w:rPr>
        <w:tab/>
        <w:t xml:space="preserve"> 山东商业职业技术学院院长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王万杰</w:t>
      </w:r>
      <w:r w:rsidRPr="007A355F">
        <w:rPr>
          <w:rFonts w:ascii="仿宋_GB2312" w:eastAsia="仿宋_GB2312" w:hAnsi="宋体" w:hint="eastAsia"/>
          <w:sz w:val="30"/>
          <w:szCs w:val="30"/>
        </w:rPr>
        <w:tab/>
        <w:t xml:space="preserve"> 山东科技职业学院党委书记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宋德利</w:t>
      </w:r>
      <w:r w:rsidRPr="007A355F">
        <w:rPr>
          <w:rFonts w:ascii="仿宋_GB2312" w:eastAsia="仿宋_GB2312" w:hAnsi="宋体" w:hint="eastAsia"/>
          <w:sz w:val="30"/>
          <w:szCs w:val="30"/>
        </w:rPr>
        <w:tab/>
        <w:t xml:space="preserve"> 山东旅游职业学院院长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王家爱</w:t>
      </w:r>
      <w:r w:rsidRPr="007A355F">
        <w:rPr>
          <w:rFonts w:ascii="仿宋_GB2312" w:eastAsia="仿宋_GB2312" w:hAnsi="宋体" w:hint="eastAsia"/>
          <w:sz w:val="30"/>
          <w:szCs w:val="30"/>
        </w:rPr>
        <w:tab/>
        <w:t xml:space="preserve"> 潍坊职业学院院长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刘焕仁</w:t>
      </w:r>
      <w:r w:rsidRPr="007A355F">
        <w:rPr>
          <w:rFonts w:ascii="仿宋_GB2312" w:eastAsia="仿宋_GB2312" w:hAnsi="宋体" w:hint="eastAsia"/>
          <w:sz w:val="30"/>
          <w:szCs w:val="30"/>
        </w:rPr>
        <w:tab/>
        <w:t xml:space="preserve"> 潍坊工商职业学院院长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杨光军</w:t>
      </w:r>
      <w:r w:rsidRPr="007A355F">
        <w:rPr>
          <w:rFonts w:ascii="仿宋_GB2312" w:eastAsia="仿宋_GB2312" w:hAnsi="宋体" w:hint="eastAsia"/>
          <w:sz w:val="30"/>
          <w:szCs w:val="30"/>
        </w:rPr>
        <w:tab/>
        <w:t xml:space="preserve"> 滨州职业学院党委书记</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石  忠</w:t>
      </w:r>
      <w:r w:rsidRPr="007A355F">
        <w:rPr>
          <w:rFonts w:ascii="仿宋_GB2312" w:eastAsia="仿宋_GB2312" w:hAnsi="宋体" w:hint="eastAsia"/>
          <w:sz w:val="30"/>
          <w:szCs w:val="30"/>
        </w:rPr>
        <w:tab/>
        <w:t xml:space="preserve"> 滨州职业学院院长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徐友礼</w:t>
      </w:r>
      <w:r w:rsidRPr="007A355F">
        <w:rPr>
          <w:rFonts w:ascii="仿宋_GB2312" w:eastAsia="仿宋_GB2312" w:hAnsi="宋体" w:hint="eastAsia"/>
          <w:sz w:val="30"/>
          <w:szCs w:val="30"/>
        </w:rPr>
        <w:tab/>
        <w:t xml:space="preserve"> 潍坊市教育局局长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王进东</w:t>
      </w:r>
      <w:r w:rsidRPr="007A355F">
        <w:rPr>
          <w:rFonts w:ascii="仿宋_GB2312" w:eastAsia="仿宋_GB2312" w:hAnsi="宋体" w:hint="eastAsia"/>
          <w:sz w:val="30"/>
          <w:szCs w:val="30"/>
        </w:rPr>
        <w:tab/>
        <w:t xml:space="preserve"> 滨州市教育局局长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张书鹏</w:t>
      </w:r>
      <w:r w:rsidRPr="007A355F">
        <w:rPr>
          <w:rFonts w:ascii="仿宋_GB2312" w:eastAsia="仿宋_GB2312" w:hAnsi="宋体" w:hint="eastAsia"/>
          <w:sz w:val="30"/>
          <w:szCs w:val="30"/>
        </w:rPr>
        <w:tab/>
        <w:t xml:space="preserve"> 德州市教育局局长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魏荣庆</w:t>
      </w:r>
      <w:r w:rsidRPr="007A355F">
        <w:rPr>
          <w:rFonts w:ascii="仿宋_GB2312" w:eastAsia="仿宋_GB2312" w:hAnsi="宋体" w:hint="eastAsia"/>
          <w:sz w:val="30"/>
          <w:szCs w:val="30"/>
        </w:rPr>
        <w:tab/>
        <w:t xml:space="preserve"> 德州交通职业中等专业学校校长</w:t>
      </w:r>
    </w:p>
    <w:p w:rsidR="00610F92" w:rsidRPr="007A355F" w:rsidRDefault="00610F92" w:rsidP="00610F92">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刘玉祥</w:t>
      </w:r>
      <w:r w:rsidRPr="007A355F">
        <w:rPr>
          <w:rFonts w:ascii="仿宋_GB2312" w:eastAsia="仿宋_GB2312" w:hAnsi="宋体" w:hint="eastAsia"/>
          <w:sz w:val="30"/>
          <w:szCs w:val="30"/>
        </w:rPr>
        <w:tab/>
        <w:t xml:space="preserve"> 寿光市职业教育中心学校校长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（九）</w:t>
      </w:r>
      <w:r w:rsidR="00FA4720" w:rsidRPr="007A355F">
        <w:rPr>
          <w:rFonts w:ascii="仿宋_GB2312" w:eastAsia="仿宋_GB2312" w:hAnsi="宋体" w:hint="eastAsia"/>
          <w:sz w:val="30"/>
          <w:szCs w:val="30"/>
        </w:rPr>
        <w:t>河南</w:t>
      </w:r>
      <w:r w:rsidRPr="007A355F">
        <w:rPr>
          <w:rFonts w:ascii="仿宋_GB2312" w:eastAsia="仿宋_GB2312" w:hAnsi="宋体" w:hint="eastAsia"/>
          <w:sz w:val="30"/>
          <w:szCs w:val="30"/>
        </w:rPr>
        <w:t>分赛区组委会</w:t>
      </w:r>
    </w:p>
    <w:p w:rsidR="005B6EEB"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224232" w:rsidRPr="007A355F">
        <w:rPr>
          <w:rFonts w:ascii="仿宋_GB2312" w:eastAsia="仿宋_GB2312" w:hAnsi="宋体" w:hint="eastAsia"/>
          <w:sz w:val="30"/>
          <w:szCs w:val="30"/>
        </w:rPr>
        <w:t>朱清孟</w:t>
      </w:r>
      <w:r w:rsidR="00224232" w:rsidRPr="007A355F">
        <w:rPr>
          <w:rFonts w:ascii="仿宋_GB2312" w:eastAsia="仿宋_GB2312" w:hAnsi="宋体" w:hint="eastAsia"/>
          <w:sz w:val="30"/>
          <w:szCs w:val="30"/>
        </w:rPr>
        <w:tab/>
      </w:r>
      <w:r w:rsidR="004A5746" w:rsidRPr="007A355F">
        <w:rPr>
          <w:rFonts w:ascii="仿宋_GB2312" w:eastAsia="仿宋_GB2312" w:hAnsi="宋体" w:hint="eastAsia"/>
          <w:sz w:val="30"/>
          <w:szCs w:val="30"/>
        </w:rPr>
        <w:t xml:space="preserve"> </w:t>
      </w:r>
      <w:r w:rsidR="00224232" w:rsidRPr="007A355F">
        <w:rPr>
          <w:rFonts w:ascii="仿宋_GB2312" w:eastAsia="仿宋_GB2312" w:hAnsi="宋体" w:hint="eastAsia"/>
          <w:sz w:val="30"/>
          <w:szCs w:val="30"/>
        </w:rPr>
        <w:t>河南省教育厅厅长</w:t>
      </w:r>
    </w:p>
    <w:p w:rsidR="00C07E02" w:rsidRPr="007A355F" w:rsidRDefault="005B6EEB" w:rsidP="00610F92">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C07E02" w:rsidRPr="007A355F">
        <w:rPr>
          <w:rFonts w:ascii="仿宋_GB2312" w:eastAsia="仿宋_GB2312" w:hAnsi="宋体" w:hint="eastAsia"/>
          <w:sz w:val="30"/>
          <w:szCs w:val="30"/>
        </w:rPr>
        <w:t>訾新建</w:t>
      </w:r>
      <w:r w:rsidR="00C07E02" w:rsidRPr="007A355F">
        <w:rPr>
          <w:rFonts w:ascii="仿宋_GB2312" w:eastAsia="仿宋_GB2312" w:hAnsi="宋体" w:hint="eastAsia"/>
          <w:sz w:val="30"/>
          <w:szCs w:val="30"/>
        </w:rPr>
        <w:tab/>
        <w:t xml:space="preserve"> 河南省教育厅副厅长（正厅级）</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马  璞</w:t>
      </w:r>
      <w:r w:rsidRPr="007A355F">
        <w:rPr>
          <w:rFonts w:ascii="仿宋_GB2312" w:eastAsia="仿宋_GB2312" w:hAnsi="宋体" w:hint="eastAsia"/>
          <w:sz w:val="30"/>
          <w:szCs w:val="30"/>
        </w:rPr>
        <w:tab/>
        <w:t xml:space="preserve"> 开封市政府副市长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王久辉</w:t>
      </w:r>
      <w:r w:rsidRPr="007A355F">
        <w:rPr>
          <w:rFonts w:ascii="仿宋_GB2312" w:eastAsia="仿宋_GB2312" w:hAnsi="宋体" w:hint="eastAsia"/>
          <w:sz w:val="30"/>
          <w:szCs w:val="30"/>
        </w:rPr>
        <w:tab/>
        <w:t xml:space="preserve"> 国家测绘地理信息局人事司副司长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孙高振</w:t>
      </w:r>
      <w:r w:rsidRPr="007A355F">
        <w:rPr>
          <w:rFonts w:ascii="仿宋_GB2312" w:eastAsia="仿宋_GB2312" w:hAnsi="宋体" w:hint="eastAsia"/>
          <w:sz w:val="30"/>
          <w:szCs w:val="30"/>
        </w:rPr>
        <w:tab/>
        <w:t xml:space="preserve"> 水利部人事司副司长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刘济宝</w:t>
      </w:r>
      <w:r w:rsidRPr="007A355F">
        <w:rPr>
          <w:rFonts w:ascii="仿宋_GB2312" w:eastAsia="仿宋_GB2312" w:hAnsi="宋体" w:hint="eastAsia"/>
          <w:sz w:val="30"/>
          <w:szCs w:val="30"/>
        </w:rPr>
        <w:tab/>
        <w:t xml:space="preserve"> 河南省测绘地理信息局局长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许  琰</w:t>
      </w:r>
      <w:r w:rsidRPr="007A355F">
        <w:rPr>
          <w:rFonts w:ascii="仿宋_GB2312" w:eastAsia="仿宋_GB2312" w:hAnsi="宋体" w:hint="eastAsia"/>
          <w:sz w:val="30"/>
          <w:szCs w:val="30"/>
        </w:rPr>
        <w:tab/>
        <w:t xml:space="preserve"> 黄河水利职业技术学院党委书记</w:t>
      </w:r>
    </w:p>
    <w:p w:rsidR="005F7251"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5F7251" w:rsidRPr="007A355F">
        <w:rPr>
          <w:rFonts w:ascii="仿宋_GB2312" w:eastAsia="仿宋_GB2312" w:hAnsi="宋体" w:hint="eastAsia"/>
          <w:sz w:val="30"/>
          <w:szCs w:val="30"/>
        </w:rPr>
        <w:t>唐多毅</w:t>
      </w:r>
      <w:r w:rsidR="005F7251" w:rsidRPr="007A355F">
        <w:rPr>
          <w:rFonts w:ascii="仿宋_GB2312" w:eastAsia="仿宋_GB2312" w:hAnsi="宋体" w:hint="eastAsia"/>
          <w:sz w:val="30"/>
          <w:szCs w:val="30"/>
        </w:rPr>
        <w:tab/>
        <w:t xml:space="preserve"> 河南省教育厅高教处处长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曾晨曦</w:t>
      </w:r>
      <w:r w:rsidRPr="007A355F">
        <w:rPr>
          <w:rFonts w:ascii="仿宋_GB2312" w:eastAsia="仿宋_GB2312" w:hAnsi="宋体" w:hint="eastAsia"/>
          <w:sz w:val="30"/>
          <w:szCs w:val="30"/>
        </w:rPr>
        <w:tab/>
        <w:t xml:space="preserve"> 国家测绘地理信息局职业技能鉴定</w:t>
      </w:r>
    </w:p>
    <w:p w:rsidR="005F7251" w:rsidRPr="007A355F" w:rsidRDefault="005F7251"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指导中心职业技能处处长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赵文亮</w:t>
      </w:r>
      <w:r w:rsidRPr="007A355F">
        <w:rPr>
          <w:rFonts w:ascii="仿宋_GB2312" w:eastAsia="仿宋_GB2312" w:hAnsi="宋体" w:hint="eastAsia"/>
          <w:sz w:val="30"/>
          <w:szCs w:val="30"/>
        </w:rPr>
        <w:tab/>
        <w:t xml:space="preserve"> 昆明冶金高等专科学校副校长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李生平</w:t>
      </w:r>
      <w:r w:rsidRPr="007A355F">
        <w:rPr>
          <w:rFonts w:ascii="仿宋_GB2312" w:eastAsia="仿宋_GB2312" w:hAnsi="宋体" w:hint="eastAsia"/>
          <w:sz w:val="30"/>
          <w:szCs w:val="30"/>
        </w:rPr>
        <w:tab/>
        <w:t xml:space="preserve"> 河南工业职业技术学院院长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刘国际</w:t>
      </w:r>
      <w:r w:rsidRPr="007A355F">
        <w:rPr>
          <w:rFonts w:ascii="仿宋_GB2312" w:eastAsia="仿宋_GB2312" w:hAnsi="宋体" w:hint="eastAsia"/>
          <w:sz w:val="30"/>
          <w:szCs w:val="30"/>
        </w:rPr>
        <w:tab/>
        <w:t xml:space="preserve"> 黄河水利职业技术学院院长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秦剑臣</w:t>
      </w:r>
      <w:r w:rsidRPr="007A355F">
        <w:rPr>
          <w:rFonts w:ascii="仿宋_GB2312" w:eastAsia="仿宋_GB2312" w:hAnsi="宋体" w:hint="eastAsia"/>
          <w:sz w:val="30"/>
          <w:szCs w:val="30"/>
        </w:rPr>
        <w:tab/>
        <w:t xml:space="preserve"> 河南省教育厅高教处调研员</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茹正波</w:t>
      </w:r>
      <w:r w:rsidRPr="007A355F">
        <w:rPr>
          <w:rFonts w:ascii="仿宋_GB2312" w:eastAsia="仿宋_GB2312" w:hAnsi="宋体" w:hint="eastAsia"/>
          <w:sz w:val="30"/>
          <w:szCs w:val="30"/>
        </w:rPr>
        <w:tab/>
        <w:t xml:space="preserve"> 黄河水利职业技术学院副院长</w:t>
      </w:r>
    </w:p>
    <w:p w:rsidR="005F7251" w:rsidRPr="007A355F" w:rsidRDefault="005F725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王卫东</w:t>
      </w:r>
      <w:r w:rsidRPr="007A355F">
        <w:rPr>
          <w:rFonts w:ascii="仿宋_GB2312" w:eastAsia="仿宋_GB2312" w:hAnsi="宋体" w:hint="eastAsia"/>
          <w:sz w:val="30"/>
          <w:szCs w:val="30"/>
        </w:rPr>
        <w:tab/>
        <w:t xml:space="preserve"> 黄河水利职业技术学院党委副书记</w:t>
      </w:r>
    </w:p>
    <w:p w:rsidR="005F7251" w:rsidRPr="007A355F" w:rsidRDefault="005F7251"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FA4720" w:rsidRPr="007A355F">
        <w:rPr>
          <w:rFonts w:ascii="仿宋_GB2312" w:eastAsia="仿宋_GB2312" w:hAnsi="宋体" w:hint="eastAsia"/>
          <w:sz w:val="30"/>
          <w:szCs w:val="30"/>
        </w:rPr>
        <w:t>湖北</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1E0BF1" w:rsidRPr="007A355F">
        <w:rPr>
          <w:rFonts w:ascii="仿宋_GB2312" w:eastAsia="仿宋_GB2312" w:hAnsi="宋体" w:hint="eastAsia"/>
          <w:sz w:val="30"/>
          <w:szCs w:val="30"/>
        </w:rPr>
        <w:t>刘传铁</w:t>
      </w:r>
      <w:r w:rsidR="001E0BF1" w:rsidRPr="007A355F">
        <w:rPr>
          <w:rFonts w:ascii="仿宋_GB2312" w:eastAsia="仿宋_GB2312" w:hAnsi="宋体" w:hint="eastAsia"/>
          <w:sz w:val="30"/>
          <w:szCs w:val="30"/>
        </w:rPr>
        <w:tab/>
      </w:r>
      <w:r w:rsidR="00A85264" w:rsidRPr="007A355F">
        <w:rPr>
          <w:rFonts w:ascii="仿宋_GB2312" w:eastAsia="仿宋_GB2312" w:hAnsi="宋体" w:hint="eastAsia"/>
          <w:sz w:val="30"/>
          <w:szCs w:val="30"/>
        </w:rPr>
        <w:t xml:space="preserve"> </w:t>
      </w:r>
      <w:r w:rsidR="001E0BF1" w:rsidRPr="007A355F">
        <w:rPr>
          <w:rFonts w:ascii="仿宋_GB2312" w:eastAsia="仿宋_GB2312" w:hAnsi="宋体" w:hint="eastAsia"/>
          <w:sz w:val="30"/>
          <w:szCs w:val="30"/>
        </w:rPr>
        <w:t>湖北省委高校工委书记、教育厅厅长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1E0BF1" w:rsidRPr="007A355F">
        <w:rPr>
          <w:rFonts w:ascii="仿宋_GB2312" w:eastAsia="仿宋_GB2312" w:hAnsi="宋体" w:hint="eastAsia"/>
          <w:sz w:val="30"/>
          <w:szCs w:val="30"/>
        </w:rPr>
        <w:t>李国安</w:t>
      </w:r>
      <w:r w:rsidR="00A85264" w:rsidRPr="007A355F">
        <w:rPr>
          <w:rFonts w:ascii="仿宋_GB2312" w:eastAsia="仿宋_GB2312" w:hAnsi="宋体" w:hint="eastAsia"/>
          <w:sz w:val="30"/>
          <w:szCs w:val="30"/>
        </w:rPr>
        <w:t xml:space="preserve"> </w:t>
      </w:r>
      <w:r w:rsidR="005F7251" w:rsidRPr="007A355F">
        <w:rPr>
          <w:rFonts w:ascii="仿宋_GB2312" w:eastAsia="仿宋_GB2312" w:hAnsi="宋体" w:hint="eastAsia"/>
          <w:sz w:val="30"/>
          <w:szCs w:val="30"/>
        </w:rPr>
        <w:t xml:space="preserve"> </w:t>
      </w:r>
      <w:r w:rsidR="00A85264" w:rsidRPr="007A355F">
        <w:rPr>
          <w:rFonts w:ascii="仿宋_GB2312" w:eastAsia="仿宋_GB2312" w:hAnsi="宋体" w:hint="eastAsia"/>
          <w:sz w:val="30"/>
          <w:szCs w:val="30"/>
        </w:rPr>
        <w:t xml:space="preserve"> </w:t>
      </w:r>
      <w:r w:rsidR="001E0BF1" w:rsidRPr="007A355F">
        <w:rPr>
          <w:rFonts w:ascii="仿宋_GB2312" w:eastAsia="仿宋_GB2312" w:hAnsi="宋体" w:hint="eastAsia"/>
          <w:sz w:val="30"/>
          <w:szCs w:val="30"/>
        </w:rPr>
        <w:t>中国造船工程学会副理事长</w:t>
      </w:r>
    </w:p>
    <w:p w:rsidR="005B6EEB"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张金元</w:t>
      </w:r>
      <w:r w:rsidR="00E52DE1" w:rsidRPr="007A355F">
        <w:rPr>
          <w:rFonts w:ascii="仿宋_GB2312" w:eastAsia="仿宋_GB2312" w:hAnsi="宋体" w:hint="eastAsia"/>
          <w:sz w:val="30"/>
          <w:szCs w:val="30"/>
        </w:rPr>
        <w:t xml:space="preserve">  </w:t>
      </w:r>
      <w:r w:rsidR="005F725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湖北省教育厅副厅长</w:t>
      </w:r>
    </w:p>
    <w:p w:rsidR="001E0BF1"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方向荣</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湖北省教育科学研究院院长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1E0BF1" w:rsidRPr="007A355F">
        <w:rPr>
          <w:rFonts w:ascii="仿宋_GB2312" w:eastAsia="仿宋_GB2312" w:hAnsi="宋体" w:hint="eastAsia"/>
          <w:sz w:val="30"/>
          <w:szCs w:val="30"/>
        </w:rPr>
        <w:t>邓世民</w:t>
      </w:r>
      <w:r w:rsidR="001E0BF1"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001E0BF1" w:rsidRPr="007A355F">
        <w:rPr>
          <w:rFonts w:ascii="仿宋_GB2312" w:eastAsia="仿宋_GB2312" w:hAnsi="宋体" w:hint="eastAsia"/>
          <w:spacing w:val="-8"/>
          <w:sz w:val="30"/>
          <w:szCs w:val="30"/>
        </w:rPr>
        <w:t>湖北省教育厅职业与成人教育处处长</w:t>
      </w:r>
    </w:p>
    <w:p w:rsidR="005B6EEB" w:rsidRPr="007A355F" w:rsidRDefault="001E0BF1"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朱圣芳</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湖北省教育科学研究院副院长</w:t>
      </w:r>
    </w:p>
    <w:p w:rsidR="005F7251" w:rsidRPr="007A355F" w:rsidRDefault="00A85264"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熊仕涛</w:t>
      </w:r>
      <w:r w:rsidRPr="007A355F">
        <w:rPr>
          <w:rFonts w:ascii="仿宋_GB2312" w:eastAsia="仿宋_GB2312" w:hAnsi="宋体" w:hint="eastAsia"/>
          <w:sz w:val="30"/>
          <w:szCs w:val="30"/>
        </w:rPr>
        <w:tab/>
      </w:r>
      <w:r w:rsidR="00E52DE1"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全国船舶工业职业教育教学指导</w:t>
      </w:r>
    </w:p>
    <w:p w:rsidR="001E0BF1" w:rsidRPr="007A355F" w:rsidRDefault="00A85264" w:rsidP="005F7251">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委员会副主任</w:t>
      </w:r>
    </w:p>
    <w:p w:rsidR="001E0BF1" w:rsidRPr="007A355F" w:rsidRDefault="00A85264"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魏少峰</w:t>
      </w:r>
      <w:r w:rsidRPr="007A355F">
        <w:rPr>
          <w:rFonts w:ascii="仿宋_GB2312" w:eastAsia="仿宋_GB2312" w:hAnsi="宋体" w:hint="eastAsia"/>
          <w:sz w:val="30"/>
          <w:szCs w:val="30"/>
        </w:rPr>
        <w:tab/>
      </w:r>
      <w:r w:rsidR="0092053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武汉船舶职业技术学院院长</w:t>
      </w:r>
    </w:p>
    <w:p w:rsidR="003A57FA" w:rsidRPr="007A355F" w:rsidRDefault="003A57FA"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（十一）</w:t>
      </w:r>
      <w:r w:rsidR="00FA4720" w:rsidRPr="007A355F">
        <w:rPr>
          <w:rFonts w:ascii="仿宋_GB2312" w:eastAsia="仿宋_GB2312" w:hAnsi="宋体" w:hint="eastAsia"/>
          <w:sz w:val="30"/>
          <w:szCs w:val="30"/>
        </w:rPr>
        <w:t>广东</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BC261B" w:rsidRPr="007A355F">
        <w:rPr>
          <w:rFonts w:ascii="仿宋_GB2312" w:eastAsia="仿宋_GB2312" w:hAnsi="宋体" w:hint="eastAsia"/>
          <w:sz w:val="30"/>
          <w:szCs w:val="30"/>
        </w:rPr>
        <w:t>罗伟其</w:t>
      </w:r>
      <w:r w:rsidR="00BC261B" w:rsidRPr="007A355F">
        <w:rPr>
          <w:rFonts w:ascii="仿宋_GB2312" w:eastAsia="仿宋_GB2312" w:hAnsi="宋体" w:hint="eastAsia"/>
          <w:sz w:val="30"/>
          <w:szCs w:val="30"/>
        </w:rPr>
        <w:tab/>
      </w:r>
      <w:r w:rsidR="006921FF" w:rsidRPr="007A355F">
        <w:rPr>
          <w:rFonts w:ascii="仿宋_GB2312" w:eastAsia="仿宋_GB2312" w:hAnsi="宋体" w:hint="eastAsia"/>
          <w:sz w:val="30"/>
          <w:szCs w:val="30"/>
        </w:rPr>
        <w:t xml:space="preserve"> </w:t>
      </w:r>
      <w:r w:rsidR="00BC261B" w:rsidRPr="007A355F">
        <w:rPr>
          <w:rFonts w:ascii="仿宋_GB2312" w:eastAsia="仿宋_GB2312" w:hAnsi="宋体" w:hint="eastAsia"/>
          <w:sz w:val="30"/>
          <w:szCs w:val="30"/>
        </w:rPr>
        <w:t>广东省教育厅厅长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BC261B" w:rsidRPr="007A355F">
        <w:rPr>
          <w:rFonts w:ascii="仿宋_GB2312" w:eastAsia="仿宋_GB2312" w:hAnsi="宋体" w:hint="eastAsia"/>
          <w:sz w:val="30"/>
          <w:szCs w:val="30"/>
        </w:rPr>
        <w:t>魏中林</w:t>
      </w:r>
      <w:r w:rsidR="00BC261B" w:rsidRPr="007A355F">
        <w:rPr>
          <w:rFonts w:ascii="仿宋_GB2312" w:eastAsia="仿宋_GB2312" w:hAnsi="宋体" w:hint="eastAsia"/>
          <w:sz w:val="30"/>
          <w:szCs w:val="30"/>
        </w:rPr>
        <w:tab/>
      </w:r>
      <w:r w:rsidR="006921FF" w:rsidRPr="007A355F">
        <w:rPr>
          <w:rFonts w:ascii="仿宋_GB2312" w:eastAsia="仿宋_GB2312" w:hAnsi="宋体" w:hint="eastAsia"/>
          <w:sz w:val="30"/>
          <w:szCs w:val="30"/>
        </w:rPr>
        <w:t xml:space="preserve"> </w:t>
      </w:r>
      <w:r w:rsidR="00BC261B" w:rsidRPr="007A355F">
        <w:rPr>
          <w:rFonts w:ascii="仿宋_GB2312" w:eastAsia="仿宋_GB2312" w:hAnsi="宋体" w:hint="eastAsia"/>
          <w:sz w:val="30"/>
          <w:szCs w:val="30"/>
        </w:rPr>
        <w:t>广东省教育厅副厅长</w:t>
      </w:r>
    </w:p>
    <w:p w:rsidR="005B6EEB" w:rsidRPr="007A355F" w:rsidRDefault="006921FF" w:rsidP="005F7251">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吴万敏</w:t>
      </w:r>
      <w:r w:rsidRPr="007A355F">
        <w:rPr>
          <w:rFonts w:ascii="仿宋_GB2312" w:eastAsia="仿宋_GB2312" w:hAnsi="宋体" w:hint="eastAsia"/>
          <w:sz w:val="30"/>
          <w:szCs w:val="30"/>
        </w:rPr>
        <w:tab/>
        <w:t xml:space="preserve"> 广州民航职业技术学院院长</w:t>
      </w:r>
    </w:p>
    <w:p w:rsidR="006921FF"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6921FF" w:rsidRPr="007A355F">
        <w:rPr>
          <w:rFonts w:ascii="仿宋_GB2312" w:eastAsia="仿宋_GB2312" w:hAnsi="宋体" w:hint="eastAsia"/>
          <w:sz w:val="30"/>
          <w:szCs w:val="30"/>
        </w:rPr>
        <w:t>郑  文</w:t>
      </w:r>
      <w:r w:rsidR="006921FF" w:rsidRPr="007A355F">
        <w:rPr>
          <w:rFonts w:ascii="仿宋_GB2312" w:eastAsia="仿宋_GB2312" w:hAnsi="宋体" w:hint="eastAsia"/>
          <w:sz w:val="30"/>
          <w:szCs w:val="30"/>
        </w:rPr>
        <w:tab/>
        <w:t xml:space="preserve"> 广东</w:t>
      </w:r>
      <w:r w:rsidR="00B8007C" w:rsidRPr="007A355F">
        <w:rPr>
          <w:rFonts w:ascii="仿宋_GB2312" w:eastAsia="仿宋_GB2312" w:hAnsi="宋体" w:hint="eastAsia"/>
          <w:sz w:val="30"/>
          <w:szCs w:val="30"/>
        </w:rPr>
        <w:t>省</w:t>
      </w:r>
      <w:r w:rsidR="006921FF" w:rsidRPr="007A355F">
        <w:rPr>
          <w:rFonts w:ascii="仿宋_GB2312" w:eastAsia="仿宋_GB2312" w:hAnsi="宋体" w:hint="eastAsia"/>
          <w:sz w:val="30"/>
          <w:szCs w:val="30"/>
        </w:rPr>
        <w:t>教育厅高教处处长</w:t>
      </w:r>
    </w:p>
    <w:p w:rsidR="006921FF" w:rsidRPr="007A355F" w:rsidRDefault="005F7251" w:rsidP="005F7251">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王魏锋</w:t>
      </w:r>
      <w:r w:rsidR="006921FF" w:rsidRPr="007A355F">
        <w:rPr>
          <w:rFonts w:ascii="仿宋_GB2312" w:eastAsia="仿宋_GB2312" w:hAnsi="宋体" w:hint="eastAsia"/>
          <w:sz w:val="30"/>
          <w:szCs w:val="30"/>
        </w:rPr>
        <w:tab/>
        <w:t xml:space="preserve"> 广东省教育厅高教处</w:t>
      </w:r>
      <w:r w:rsidRPr="007A355F">
        <w:rPr>
          <w:rFonts w:ascii="仿宋_GB2312" w:eastAsia="仿宋_GB2312" w:hAnsi="宋体" w:hint="eastAsia"/>
          <w:sz w:val="30"/>
          <w:szCs w:val="30"/>
        </w:rPr>
        <w:t>副处长</w:t>
      </w:r>
    </w:p>
    <w:p w:rsidR="005F7251" w:rsidRPr="007A355F" w:rsidRDefault="006921FF" w:rsidP="005F7251">
      <w:pPr>
        <w:spacing w:line="560" w:lineRule="exact"/>
        <w:ind w:firstLineChars="700" w:firstLine="2100"/>
        <w:rPr>
          <w:rFonts w:ascii="仿宋_GB2312" w:eastAsia="仿宋_GB2312" w:hAnsi="宋体"/>
          <w:spacing w:val="-2"/>
          <w:sz w:val="30"/>
          <w:szCs w:val="30"/>
        </w:rPr>
      </w:pPr>
      <w:r w:rsidRPr="007A355F">
        <w:rPr>
          <w:rFonts w:ascii="仿宋_GB2312" w:eastAsia="仿宋_GB2312" w:hAnsi="宋体" w:hint="eastAsia"/>
          <w:sz w:val="30"/>
          <w:szCs w:val="30"/>
        </w:rPr>
        <w:t>赵洪海</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2"/>
          <w:sz w:val="30"/>
          <w:szCs w:val="30"/>
        </w:rPr>
        <w:t>中国民用航空局人事科教司教育</w:t>
      </w:r>
    </w:p>
    <w:p w:rsidR="006921FF" w:rsidRPr="007A355F" w:rsidRDefault="006921FF" w:rsidP="005F7251">
      <w:pPr>
        <w:spacing w:line="560" w:lineRule="exact"/>
        <w:ind w:firstLineChars="1200" w:firstLine="3552"/>
        <w:rPr>
          <w:rFonts w:ascii="仿宋_GB2312" w:eastAsia="仿宋_GB2312" w:hAnsi="宋体"/>
          <w:sz w:val="30"/>
          <w:szCs w:val="30"/>
        </w:rPr>
      </w:pPr>
      <w:r w:rsidRPr="007A355F">
        <w:rPr>
          <w:rFonts w:ascii="仿宋_GB2312" w:eastAsia="仿宋_GB2312" w:hAnsi="宋体" w:hint="eastAsia"/>
          <w:spacing w:val="-2"/>
          <w:sz w:val="30"/>
          <w:szCs w:val="30"/>
        </w:rPr>
        <w:t>培训处处长</w:t>
      </w:r>
    </w:p>
    <w:p w:rsidR="005B6EEB" w:rsidRPr="007A355F" w:rsidRDefault="005F7251" w:rsidP="005F7251">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李继中</w:t>
      </w:r>
      <w:r w:rsidR="006921FF" w:rsidRPr="007A355F">
        <w:rPr>
          <w:rFonts w:ascii="仿宋_GB2312" w:eastAsia="仿宋_GB2312" w:hAnsi="宋体" w:hint="eastAsia"/>
          <w:sz w:val="30"/>
          <w:szCs w:val="30"/>
        </w:rPr>
        <w:tab/>
      </w:r>
      <w:r w:rsidR="00F848DB" w:rsidRPr="007A355F">
        <w:rPr>
          <w:rFonts w:ascii="仿宋_GB2312" w:eastAsia="仿宋_GB2312" w:hAnsi="宋体" w:hint="eastAsia"/>
          <w:sz w:val="30"/>
          <w:szCs w:val="30"/>
        </w:rPr>
        <w:t xml:space="preserve"> </w:t>
      </w:r>
      <w:r w:rsidR="006921FF" w:rsidRPr="007A355F">
        <w:rPr>
          <w:rFonts w:ascii="仿宋_GB2312" w:eastAsia="仿宋_GB2312" w:hAnsi="宋体" w:hint="eastAsia"/>
          <w:sz w:val="30"/>
          <w:szCs w:val="30"/>
        </w:rPr>
        <w:t>广州民航职业技术学院</w:t>
      </w:r>
      <w:r w:rsidR="00672B78" w:rsidRPr="007A355F">
        <w:rPr>
          <w:rFonts w:ascii="仿宋_GB2312" w:eastAsia="仿宋_GB2312" w:hAnsi="宋体" w:hint="eastAsia"/>
          <w:sz w:val="30"/>
          <w:szCs w:val="30"/>
        </w:rPr>
        <w:t>工会主席</w:t>
      </w:r>
    </w:p>
    <w:p w:rsidR="005B6EEB" w:rsidRPr="007A355F" w:rsidRDefault="005B6EEB"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二</w:t>
      </w:r>
      <w:r w:rsidRPr="007A355F">
        <w:rPr>
          <w:rFonts w:ascii="仿宋_GB2312" w:eastAsia="仿宋_GB2312" w:hAnsi="宋体" w:hint="eastAsia"/>
          <w:sz w:val="30"/>
          <w:szCs w:val="30"/>
        </w:rPr>
        <w:t>）</w:t>
      </w:r>
      <w:r w:rsidR="00FA4720" w:rsidRPr="007A355F">
        <w:rPr>
          <w:rFonts w:ascii="仿宋_GB2312" w:eastAsia="仿宋_GB2312" w:hAnsi="宋体" w:hint="eastAsia"/>
          <w:sz w:val="30"/>
          <w:szCs w:val="30"/>
        </w:rPr>
        <w:t>重庆</w:t>
      </w:r>
      <w:r w:rsidRPr="007A355F">
        <w:rPr>
          <w:rFonts w:ascii="仿宋_GB2312" w:eastAsia="仿宋_GB2312" w:hAnsi="宋体" w:hint="eastAsia"/>
          <w:sz w:val="30"/>
          <w:szCs w:val="30"/>
        </w:rPr>
        <w:t>分赛区组委会</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CB7C9B" w:rsidRPr="007A355F">
        <w:rPr>
          <w:rFonts w:ascii="仿宋_GB2312" w:eastAsia="仿宋_GB2312" w:hAnsi="宋体" w:hint="eastAsia"/>
          <w:sz w:val="30"/>
          <w:szCs w:val="30"/>
        </w:rPr>
        <w:t>周</w:t>
      </w:r>
      <w:r w:rsidR="00FD6EAE" w:rsidRPr="007A355F">
        <w:rPr>
          <w:rFonts w:ascii="仿宋_GB2312" w:eastAsia="仿宋_GB2312" w:hAnsi="宋体" w:hint="eastAsia"/>
          <w:sz w:val="30"/>
          <w:szCs w:val="30"/>
        </w:rPr>
        <w:t xml:space="preserve">  </w:t>
      </w:r>
      <w:r w:rsidR="00CB7C9B" w:rsidRPr="007A355F">
        <w:rPr>
          <w:rFonts w:ascii="仿宋_GB2312" w:eastAsia="仿宋_GB2312" w:hAnsi="宋体" w:hint="eastAsia"/>
          <w:sz w:val="30"/>
          <w:szCs w:val="30"/>
        </w:rPr>
        <w:t>旭</w:t>
      </w:r>
      <w:r w:rsidR="00CB7C9B" w:rsidRPr="007A355F">
        <w:rPr>
          <w:rFonts w:ascii="仿宋_GB2312" w:eastAsia="仿宋_GB2312" w:hAnsi="宋体" w:hint="eastAsia"/>
          <w:sz w:val="30"/>
          <w:szCs w:val="30"/>
        </w:rPr>
        <w:tab/>
      </w:r>
      <w:r w:rsidR="00FD6EAE" w:rsidRPr="007A355F">
        <w:rPr>
          <w:rFonts w:ascii="仿宋_GB2312" w:eastAsia="仿宋_GB2312" w:hAnsi="宋体" w:hint="eastAsia"/>
          <w:sz w:val="30"/>
          <w:szCs w:val="30"/>
        </w:rPr>
        <w:t xml:space="preserve"> </w:t>
      </w:r>
      <w:r w:rsidR="00CB7C9B" w:rsidRPr="007A355F">
        <w:rPr>
          <w:rFonts w:ascii="仿宋_GB2312" w:eastAsia="仿宋_GB2312" w:hAnsi="宋体" w:hint="eastAsia"/>
          <w:sz w:val="30"/>
          <w:szCs w:val="30"/>
        </w:rPr>
        <w:t>重庆市教育委员会主任</w:t>
      </w:r>
    </w:p>
    <w:p w:rsidR="00FD6EAE"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FD6EAE" w:rsidRPr="007A355F">
        <w:rPr>
          <w:rFonts w:ascii="仿宋_GB2312" w:eastAsia="仿宋_GB2312" w:hAnsi="宋体" w:hint="eastAsia"/>
          <w:sz w:val="30"/>
          <w:szCs w:val="30"/>
        </w:rPr>
        <w:t>黎德龙</w:t>
      </w:r>
      <w:r w:rsidR="00FD6EAE" w:rsidRPr="007A355F">
        <w:rPr>
          <w:rFonts w:ascii="仿宋_GB2312" w:eastAsia="仿宋_GB2312" w:hAnsi="宋体" w:hint="eastAsia"/>
          <w:sz w:val="30"/>
          <w:szCs w:val="30"/>
        </w:rPr>
        <w:tab/>
        <w:t xml:space="preserve"> 重庆市教育委员会副主任</w:t>
      </w:r>
    </w:p>
    <w:p w:rsidR="0092520B" w:rsidRPr="007A355F" w:rsidRDefault="0092520B"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莫裕全</w:t>
      </w:r>
      <w:r w:rsidRPr="007A355F">
        <w:rPr>
          <w:rFonts w:ascii="仿宋_GB2312" w:eastAsia="仿宋_GB2312" w:hAnsi="宋体" w:hint="eastAsia"/>
          <w:sz w:val="30"/>
          <w:szCs w:val="30"/>
        </w:rPr>
        <w:tab/>
        <w:t xml:space="preserve"> 重庆市南岸区人民政府副区长</w:t>
      </w:r>
    </w:p>
    <w:p w:rsidR="005B6EEB" w:rsidRPr="007A355F" w:rsidRDefault="005B6EEB"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FD6EAE" w:rsidRPr="007A355F">
        <w:rPr>
          <w:rFonts w:ascii="仿宋_GB2312" w:eastAsia="仿宋_GB2312" w:hAnsi="宋体" w:hint="eastAsia"/>
          <w:sz w:val="30"/>
          <w:szCs w:val="30"/>
        </w:rPr>
        <w:t>隗建勋</w:t>
      </w:r>
      <w:r w:rsidR="00FD6EAE" w:rsidRPr="007A355F">
        <w:rPr>
          <w:rFonts w:ascii="仿宋_GB2312" w:eastAsia="仿宋_GB2312" w:hAnsi="宋体" w:hint="eastAsia"/>
          <w:sz w:val="30"/>
          <w:szCs w:val="30"/>
        </w:rPr>
        <w:tab/>
      </w:r>
      <w:r w:rsidR="00352C5B" w:rsidRPr="007A355F">
        <w:rPr>
          <w:rFonts w:ascii="仿宋_GB2312" w:eastAsia="仿宋_GB2312" w:hAnsi="宋体" w:hint="eastAsia"/>
          <w:sz w:val="30"/>
          <w:szCs w:val="30"/>
        </w:rPr>
        <w:t xml:space="preserve"> </w:t>
      </w:r>
      <w:r w:rsidR="00FD6EAE" w:rsidRPr="007A355F">
        <w:rPr>
          <w:rFonts w:ascii="仿宋_GB2312" w:eastAsia="仿宋_GB2312" w:hAnsi="宋体" w:hint="eastAsia"/>
          <w:sz w:val="30"/>
          <w:szCs w:val="30"/>
        </w:rPr>
        <w:t>重庆市教育委员会</w:t>
      </w:r>
      <w:r w:rsidR="0092520B" w:rsidRPr="007A355F">
        <w:rPr>
          <w:rFonts w:ascii="仿宋_GB2312" w:eastAsia="仿宋_GB2312" w:hAnsi="宋体" w:hint="eastAsia"/>
          <w:sz w:val="30"/>
          <w:szCs w:val="30"/>
        </w:rPr>
        <w:t>副巡视员</w:t>
      </w:r>
    </w:p>
    <w:p w:rsidR="0092520B" w:rsidRPr="007A355F" w:rsidRDefault="0092520B"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李劲渝</w:t>
      </w:r>
      <w:r w:rsidRPr="007A355F">
        <w:rPr>
          <w:rFonts w:ascii="仿宋_GB2312" w:eastAsia="仿宋_GB2312" w:hAnsi="宋体" w:hint="eastAsia"/>
          <w:sz w:val="30"/>
          <w:szCs w:val="30"/>
        </w:rPr>
        <w:tab/>
        <w:t xml:space="preserve"> 重庆市南岸区教育委员会主任</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李  东</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重庆市南岸区人民政府办公室副主任</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姜伯成</w:t>
      </w:r>
      <w:r w:rsidRPr="007A355F">
        <w:rPr>
          <w:rFonts w:ascii="仿宋_GB2312" w:eastAsia="仿宋_GB2312" w:hAnsi="宋体" w:hint="eastAsia"/>
          <w:sz w:val="30"/>
          <w:szCs w:val="30"/>
        </w:rPr>
        <w:tab/>
        <w:t xml:space="preserve"> 重庆市教育科学研究院院长助理</w:t>
      </w:r>
    </w:p>
    <w:p w:rsidR="0092520B" w:rsidRPr="007A355F" w:rsidRDefault="0092520B"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          刘平兴</w:t>
      </w:r>
      <w:r w:rsidRPr="007A355F">
        <w:rPr>
          <w:rFonts w:ascii="仿宋_GB2312" w:eastAsia="仿宋_GB2312" w:hAnsi="宋体" w:hint="eastAsia"/>
          <w:sz w:val="30"/>
          <w:szCs w:val="30"/>
        </w:rPr>
        <w:tab/>
        <w:t xml:space="preserve"> 重庆市龙门浩职业中学校校长</w:t>
      </w:r>
    </w:p>
    <w:p w:rsidR="00262E07" w:rsidRPr="007A355F" w:rsidRDefault="00262E07"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三</w:t>
      </w:r>
      <w:r w:rsidRPr="007A355F">
        <w:rPr>
          <w:rFonts w:ascii="仿宋_GB2312" w:eastAsia="仿宋_GB2312" w:hAnsi="宋体" w:hint="eastAsia"/>
          <w:sz w:val="30"/>
          <w:szCs w:val="30"/>
        </w:rPr>
        <w:t>）</w:t>
      </w:r>
      <w:r w:rsidR="001C6A75" w:rsidRPr="007A355F">
        <w:rPr>
          <w:rFonts w:ascii="仿宋_GB2312" w:eastAsia="仿宋_GB2312" w:hAnsi="宋体" w:hint="eastAsia"/>
          <w:sz w:val="30"/>
          <w:szCs w:val="30"/>
        </w:rPr>
        <w:t>甘肃</w:t>
      </w:r>
      <w:r w:rsidRPr="007A355F">
        <w:rPr>
          <w:rFonts w:ascii="仿宋_GB2312" w:eastAsia="仿宋_GB2312" w:hAnsi="宋体" w:hint="eastAsia"/>
          <w:sz w:val="30"/>
          <w:szCs w:val="30"/>
        </w:rPr>
        <w:t>分赛区组委会</w:t>
      </w:r>
    </w:p>
    <w:p w:rsidR="00262E07"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A44704" w:rsidRPr="007A355F">
        <w:rPr>
          <w:rFonts w:ascii="仿宋_GB2312" w:eastAsia="仿宋_GB2312" w:hAnsi="宋体" w:hint="eastAsia"/>
          <w:sz w:val="30"/>
          <w:szCs w:val="30"/>
        </w:rPr>
        <w:t>郝</w:t>
      </w:r>
      <w:r w:rsidR="008A4CB9" w:rsidRPr="007A355F">
        <w:rPr>
          <w:rFonts w:ascii="仿宋_GB2312" w:eastAsia="仿宋_GB2312" w:hAnsi="宋体" w:hint="eastAsia"/>
          <w:sz w:val="30"/>
          <w:szCs w:val="30"/>
        </w:rPr>
        <w:t xml:space="preserve">  </w:t>
      </w:r>
      <w:r w:rsidR="00A44704" w:rsidRPr="007A355F">
        <w:rPr>
          <w:rFonts w:ascii="仿宋_GB2312" w:eastAsia="仿宋_GB2312" w:hAnsi="宋体" w:hint="eastAsia"/>
          <w:sz w:val="30"/>
          <w:szCs w:val="30"/>
        </w:rPr>
        <w:t>远</w:t>
      </w:r>
      <w:r w:rsidR="008A4CB9" w:rsidRPr="007A355F">
        <w:rPr>
          <w:rFonts w:ascii="仿宋_GB2312" w:eastAsia="仿宋_GB2312" w:hAnsi="宋体" w:hint="eastAsia"/>
          <w:sz w:val="30"/>
          <w:szCs w:val="30"/>
        </w:rPr>
        <w:tab/>
      </w:r>
      <w:r w:rsidR="001C0DE4" w:rsidRPr="007A355F">
        <w:rPr>
          <w:rFonts w:ascii="仿宋_GB2312" w:eastAsia="仿宋_GB2312" w:hAnsi="宋体" w:hint="eastAsia"/>
          <w:sz w:val="30"/>
          <w:szCs w:val="30"/>
        </w:rPr>
        <w:t xml:space="preserve"> </w:t>
      </w:r>
      <w:r w:rsidR="008A4CB9" w:rsidRPr="007A355F">
        <w:rPr>
          <w:rFonts w:ascii="仿宋_GB2312" w:eastAsia="仿宋_GB2312" w:hAnsi="宋体" w:hint="eastAsia"/>
          <w:sz w:val="30"/>
          <w:szCs w:val="30"/>
        </w:rPr>
        <w:t>甘肃省</w:t>
      </w:r>
      <w:r w:rsidR="002F23FB" w:rsidRPr="007A355F">
        <w:rPr>
          <w:rFonts w:ascii="仿宋_GB2312" w:eastAsia="仿宋_GB2312" w:hAnsi="宋体" w:hint="eastAsia"/>
          <w:sz w:val="30"/>
          <w:szCs w:val="30"/>
        </w:rPr>
        <w:t>人民</w:t>
      </w:r>
      <w:r w:rsidR="008A4CB9" w:rsidRPr="007A355F">
        <w:rPr>
          <w:rFonts w:ascii="仿宋_GB2312" w:eastAsia="仿宋_GB2312" w:hAnsi="宋体" w:hint="eastAsia"/>
          <w:sz w:val="30"/>
          <w:szCs w:val="30"/>
        </w:rPr>
        <w:t>政府副省长</w:t>
      </w:r>
    </w:p>
    <w:p w:rsidR="008A4CB9" w:rsidRPr="007A355F" w:rsidRDefault="008A4CB9" w:rsidP="0092520B">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陈全训</w:t>
      </w:r>
      <w:r w:rsidRPr="007A355F">
        <w:rPr>
          <w:rFonts w:ascii="仿宋_GB2312" w:eastAsia="仿宋_GB2312" w:hAnsi="宋体" w:hint="eastAsia"/>
          <w:sz w:val="30"/>
          <w:szCs w:val="30"/>
        </w:rPr>
        <w:tab/>
      </w:r>
      <w:r w:rsidR="001C0DE4" w:rsidRPr="007A355F">
        <w:rPr>
          <w:rFonts w:ascii="仿宋_GB2312" w:eastAsia="仿宋_GB2312" w:hAnsi="宋体" w:hint="eastAsia"/>
          <w:sz w:val="30"/>
          <w:szCs w:val="30"/>
        </w:rPr>
        <w:t xml:space="preserve"> </w:t>
      </w:r>
      <w:r w:rsidRPr="007A355F">
        <w:rPr>
          <w:rFonts w:ascii="仿宋_GB2312" w:eastAsia="仿宋_GB2312" w:hAnsi="宋体" w:hint="eastAsia"/>
          <w:spacing w:val="-8"/>
          <w:sz w:val="30"/>
          <w:szCs w:val="30"/>
        </w:rPr>
        <w:t>中国有色金属工业协会会长、党委书记</w:t>
      </w:r>
    </w:p>
    <w:p w:rsidR="0092520B"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92520B" w:rsidRPr="007A355F">
        <w:rPr>
          <w:rFonts w:ascii="仿宋_GB2312" w:eastAsia="仿宋_GB2312" w:hAnsi="宋体" w:hint="eastAsia"/>
          <w:sz w:val="30"/>
          <w:szCs w:val="30"/>
        </w:rPr>
        <w:t xml:space="preserve"> 俞建宁</w:t>
      </w:r>
      <w:r w:rsidR="0092520B" w:rsidRPr="007A355F">
        <w:rPr>
          <w:rFonts w:ascii="仿宋_GB2312" w:eastAsia="仿宋_GB2312" w:hAnsi="宋体" w:hint="eastAsia"/>
          <w:sz w:val="30"/>
          <w:szCs w:val="30"/>
        </w:rPr>
        <w:tab/>
        <w:t xml:space="preserve"> 甘肃省</w:t>
      </w:r>
      <w:r w:rsidR="00210815" w:rsidRPr="007A355F">
        <w:rPr>
          <w:rFonts w:ascii="仿宋_GB2312" w:eastAsia="仿宋_GB2312" w:hAnsi="宋体" w:hint="eastAsia"/>
          <w:sz w:val="30"/>
          <w:szCs w:val="30"/>
        </w:rPr>
        <w:t>人民</w:t>
      </w:r>
      <w:r w:rsidR="0092520B" w:rsidRPr="007A355F">
        <w:rPr>
          <w:rFonts w:ascii="仿宋_GB2312" w:eastAsia="仿宋_GB2312" w:hAnsi="宋体" w:hint="eastAsia"/>
          <w:sz w:val="30"/>
          <w:szCs w:val="30"/>
        </w:rPr>
        <w:t>政府副秘书长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王嘉毅</w:t>
      </w:r>
      <w:r w:rsidRPr="007A355F">
        <w:rPr>
          <w:rFonts w:ascii="仿宋_GB2312" w:eastAsia="仿宋_GB2312" w:hAnsi="宋体" w:hint="eastAsia"/>
          <w:sz w:val="30"/>
          <w:szCs w:val="30"/>
        </w:rPr>
        <w:tab/>
        <w:t xml:space="preserve"> 甘肃省教育厅党组书记、厅长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范顺科</w:t>
      </w:r>
      <w:r w:rsidRPr="007A355F">
        <w:rPr>
          <w:rFonts w:ascii="仿宋_GB2312" w:eastAsia="仿宋_GB2312" w:hAnsi="宋体" w:hint="eastAsia"/>
          <w:sz w:val="30"/>
          <w:szCs w:val="30"/>
        </w:rPr>
        <w:tab/>
        <w:t xml:space="preserve"> 中国有色金属工业协会党委副书记</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王智平</w:t>
      </w:r>
      <w:r w:rsidRPr="007A355F">
        <w:rPr>
          <w:rFonts w:ascii="仿宋_GB2312" w:eastAsia="仿宋_GB2312" w:hAnsi="宋体" w:hint="eastAsia"/>
          <w:sz w:val="30"/>
          <w:szCs w:val="30"/>
        </w:rPr>
        <w:tab/>
        <w:t xml:space="preserve"> 甘肃省高校工委书记</w:t>
      </w:r>
    </w:p>
    <w:p w:rsidR="0092520B" w:rsidRPr="007A355F" w:rsidRDefault="0092520B" w:rsidP="0092520B">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甘肃省教育厅党组副书记、副厅长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陈保平</w:t>
      </w:r>
      <w:r w:rsidRPr="007A355F">
        <w:rPr>
          <w:rFonts w:ascii="仿宋_GB2312" w:eastAsia="仿宋_GB2312" w:hAnsi="宋体" w:hint="eastAsia"/>
          <w:sz w:val="30"/>
          <w:szCs w:val="30"/>
        </w:rPr>
        <w:tab/>
        <w:t xml:space="preserve"> 甘肃省教育厅副厅长（正厅长级）</w:t>
      </w:r>
    </w:p>
    <w:p w:rsidR="0092520B" w:rsidRPr="007A355F" w:rsidRDefault="0092520B" w:rsidP="0092520B">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兰州新区职教园区主任</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王丽萍</w:t>
      </w:r>
      <w:r w:rsidRPr="007A355F">
        <w:rPr>
          <w:rFonts w:ascii="仿宋_GB2312" w:eastAsia="仿宋_GB2312" w:hAnsi="宋体" w:hint="eastAsia"/>
          <w:sz w:val="30"/>
          <w:szCs w:val="30"/>
        </w:rPr>
        <w:tab/>
        <w:t xml:space="preserve"> </w:t>
      </w:r>
      <w:r w:rsidRPr="007A355F">
        <w:rPr>
          <w:rFonts w:ascii="仿宋_GB2312" w:eastAsia="仿宋_GB2312" w:hAnsi="宋体" w:hint="eastAsia"/>
          <w:spacing w:val="-8"/>
          <w:sz w:val="30"/>
          <w:szCs w:val="30"/>
        </w:rPr>
        <w:t>甘肃省人力资源与社会保障厅副厅长</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戴  山</w:t>
      </w:r>
      <w:r w:rsidRPr="007A355F">
        <w:rPr>
          <w:rFonts w:ascii="仿宋_GB2312" w:eastAsia="仿宋_GB2312" w:hAnsi="宋体" w:hint="eastAsia"/>
          <w:sz w:val="30"/>
          <w:szCs w:val="30"/>
        </w:rPr>
        <w:tab/>
        <w:t xml:space="preserve"> 中国有色金属工业协会</w:t>
      </w:r>
    </w:p>
    <w:p w:rsidR="0092520B" w:rsidRPr="007A355F" w:rsidRDefault="0092520B" w:rsidP="0092520B">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组织人事部主任</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丁跃华</w:t>
      </w:r>
      <w:r w:rsidRPr="007A355F">
        <w:rPr>
          <w:rFonts w:ascii="仿宋_GB2312" w:eastAsia="仿宋_GB2312" w:hAnsi="宋体" w:hint="eastAsia"/>
          <w:sz w:val="30"/>
          <w:szCs w:val="30"/>
        </w:rPr>
        <w:tab/>
        <w:t xml:space="preserve"> 有色金属工业人才中心总经理、有色</w:t>
      </w:r>
    </w:p>
    <w:p w:rsidR="0092520B" w:rsidRPr="007A355F" w:rsidRDefault="0092520B" w:rsidP="0092520B">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lastRenderedPageBreak/>
        <w:t>金属行业职业技能鉴定指导中心主任</w:t>
      </w:r>
    </w:p>
    <w:p w:rsidR="0092520B" w:rsidRPr="007A355F" w:rsidRDefault="00262E07" w:rsidP="0092520B">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92520B" w:rsidRPr="007A355F">
        <w:rPr>
          <w:rFonts w:ascii="仿宋_GB2312" w:eastAsia="仿宋_GB2312" w:hAnsi="宋体" w:hint="eastAsia"/>
          <w:sz w:val="30"/>
          <w:szCs w:val="30"/>
        </w:rPr>
        <w:t xml:space="preserve">芦维忠 </w:t>
      </w:r>
      <w:r w:rsidR="0092520B" w:rsidRPr="007A355F">
        <w:rPr>
          <w:rFonts w:ascii="仿宋_GB2312" w:eastAsia="仿宋_GB2312" w:hAnsi="宋体" w:hint="eastAsia"/>
          <w:sz w:val="30"/>
          <w:szCs w:val="30"/>
        </w:rPr>
        <w:tab/>
        <w:t xml:space="preserve"> </w:t>
      </w:r>
      <w:r w:rsidR="0092520B" w:rsidRPr="007A355F">
        <w:rPr>
          <w:rFonts w:ascii="仿宋_GB2312" w:eastAsia="仿宋_GB2312" w:hAnsi="宋体" w:hint="eastAsia"/>
          <w:spacing w:val="-8"/>
          <w:sz w:val="30"/>
          <w:szCs w:val="30"/>
        </w:rPr>
        <w:t>兰州资源环境职业技术学院党委书记</w:t>
      </w:r>
    </w:p>
    <w:p w:rsidR="0092520B"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时宁国</w:t>
      </w:r>
      <w:r w:rsidRPr="007A355F">
        <w:rPr>
          <w:rFonts w:ascii="仿宋_GB2312" w:eastAsia="仿宋_GB2312" w:hAnsi="宋体" w:hint="eastAsia"/>
          <w:sz w:val="30"/>
          <w:szCs w:val="30"/>
        </w:rPr>
        <w:tab/>
        <w:t xml:space="preserve"> 兰州资源环境职业技术学院</w:t>
      </w:r>
      <w:r w:rsidRPr="007A355F">
        <w:rPr>
          <w:rFonts w:ascii="仿宋_GB2312" w:eastAsia="仿宋_GB2312" w:hAnsi="宋体" w:hint="eastAsia"/>
          <w:sz w:val="30"/>
          <w:szCs w:val="30"/>
        </w:rPr>
        <w:tab/>
        <w:t>院长</w:t>
      </w:r>
    </w:p>
    <w:p w:rsidR="00BF4F10" w:rsidRPr="007A355F" w:rsidRDefault="0092520B" w:rsidP="0092520B">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谢承杰</w:t>
      </w:r>
      <w:r w:rsidRPr="007A355F">
        <w:rPr>
          <w:rFonts w:ascii="仿宋_GB2312" w:eastAsia="仿宋_GB2312" w:hAnsi="宋体" w:hint="eastAsia"/>
          <w:sz w:val="30"/>
          <w:szCs w:val="30"/>
        </w:rPr>
        <w:tab/>
        <w:t xml:space="preserve"> 有色金属工业人才中心副总经理</w:t>
      </w:r>
    </w:p>
    <w:p w:rsidR="00BF4F10" w:rsidRPr="007A355F" w:rsidRDefault="0092520B" w:rsidP="00BF4F10">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有色金属行业职业技能鉴定指导中心</w:t>
      </w:r>
    </w:p>
    <w:p w:rsidR="0092520B" w:rsidRPr="007A355F" w:rsidRDefault="0092520B" w:rsidP="00BF4F10">
      <w:pPr>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副主任</w:t>
      </w:r>
    </w:p>
    <w:p w:rsidR="0092520B"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张晓东</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甘肃省教育厅高等教育处处长</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 xml:space="preserve">刘  华 </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中国有色金属工业协会</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组织人事部副主任</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王宁梅</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甘肃省人力资源与社会保障厅</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职业能力建设处处长</w:t>
      </w:r>
    </w:p>
    <w:p w:rsidR="00BF4F10"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任全春</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甘肃省教育厅职业教育与成人</w:t>
      </w:r>
    </w:p>
    <w:p w:rsidR="0092520B" w:rsidRPr="007A355F" w:rsidRDefault="0092520B" w:rsidP="00BF4F10">
      <w:pPr>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教育处处长</w:t>
      </w:r>
    </w:p>
    <w:p w:rsidR="0092520B" w:rsidRPr="007A355F" w:rsidRDefault="0092520B" w:rsidP="00BF4F10">
      <w:pPr>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姜言卿</w:t>
      </w:r>
      <w:r w:rsidRPr="007A355F">
        <w:rPr>
          <w:rFonts w:ascii="仿宋_GB2312" w:eastAsia="仿宋_GB2312" w:hAnsi="宋体" w:hint="eastAsia"/>
          <w:sz w:val="30"/>
          <w:szCs w:val="30"/>
        </w:rPr>
        <w:tab/>
      </w:r>
      <w:r w:rsidR="00BF4F10"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甘肃省教育厅高等教育处副处长</w:t>
      </w:r>
    </w:p>
    <w:p w:rsidR="00262E07" w:rsidRPr="007A355F" w:rsidRDefault="00262E07" w:rsidP="009A638D">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w:t>
      </w:r>
      <w:r w:rsidR="005F7251" w:rsidRPr="007A355F">
        <w:rPr>
          <w:rFonts w:ascii="仿宋_GB2312" w:eastAsia="仿宋_GB2312" w:hAnsi="宋体" w:hint="eastAsia"/>
          <w:sz w:val="30"/>
          <w:szCs w:val="30"/>
        </w:rPr>
        <w:t>四</w:t>
      </w:r>
      <w:r w:rsidRPr="007A355F">
        <w:rPr>
          <w:rFonts w:ascii="仿宋_GB2312" w:eastAsia="仿宋_GB2312" w:hAnsi="宋体" w:hint="eastAsia"/>
          <w:sz w:val="30"/>
          <w:szCs w:val="30"/>
        </w:rPr>
        <w:t>）</w:t>
      </w:r>
      <w:r w:rsidR="001C6A75" w:rsidRPr="007A355F">
        <w:rPr>
          <w:rFonts w:ascii="仿宋_GB2312" w:eastAsia="仿宋_GB2312" w:hAnsi="宋体" w:hint="eastAsia"/>
          <w:sz w:val="30"/>
          <w:szCs w:val="30"/>
        </w:rPr>
        <w:t>青岛</w:t>
      </w:r>
      <w:r w:rsidRPr="007A355F">
        <w:rPr>
          <w:rFonts w:ascii="仿宋_GB2312" w:eastAsia="仿宋_GB2312" w:hAnsi="宋体" w:hint="eastAsia"/>
          <w:sz w:val="30"/>
          <w:szCs w:val="30"/>
        </w:rPr>
        <w:t>分赛区组委会</w:t>
      </w:r>
    </w:p>
    <w:p w:rsidR="00BF4F10"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CE5A1E" w:rsidRPr="007A355F">
        <w:rPr>
          <w:rFonts w:ascii="仿宋_GB2312" w:eastAsia="仿宋_GB2312" w:hAnsi="宋体" w:hint="eastAsia"/>
          <w:sz w:val="30"/>
          <w:szCs w:val="30"/>
        </w:rPr>
        <w:t>王广正</w:t>
      </w:r>
      <w:r w:rsidR="00CE5A1E" w:rsidRPr="007A355F">
        <w:rPr>
          <w:rFonts w:ascii="仿宋_GB2312" w:eastAsia="仿宋_GB2312" w:hAnsi="宋体" w:hint="eastAsia"/>
          <w:sz w:val="30"/>
          <w:szCs w:val="30"/>
        </w:rPr>
        <w:tab/>
      </w:r>
      <w:r w:rsidR="00394B5B" w:rsidRPr="007A355F">
        <w:rPr>
          <w:rFonts w:ascii="仿宋_GB2312" w:eastAsia="仿宋_GB2312" w:hAnsi="宋体" w:hint="eastAsia"/>
          <w:sz w:val="30"/>
          <w:szCs w:val="30"/>
        </w:rPr>
        <w:t xml:space="preserve"> 青岛市委常委、青岛市人民政府</w:t>
      </w:r>
    </w:p>
    <w:p w:rsidR="00262E07" w:rsidRPr="007A355F" w:rsidRDefault="00394B5B" w:rsidP="00BF4F10">
      <w:pPr>
        <w:adjustRightInd w:val="0"/>
        <w:snapToGrid w:val="0"/>
        <w:spacing w:line="560" w:lineRule="exact"/>
        <w:ind w:firstLineChars="1200" w:firstLine="3600"/>
        <w:rPr>
          <w:rFonts w:ascii="仿宋_GB2312" w:eastAsia="仿宋_GB2312" w:hAnsi="宋体"/>
          <w:sz w:val="30"/>
          <w:szCs w:val="30"/>
        </w:rPr>
      </w:pPr>
      <w:r w:rsidRPr="007A355F">
        <w:rPr>
          <w:rFonts w:ascii="仿宋_GB2312" w:eastAsia="仿宋_GB2312" w:hAnsi="宋体" w:hint="eastAsia"/>
          <w:sz w:val="30"/>
          <w:szCs w:val="30"/>
        </w:rPr>
        <w:t>副市长</w:t>
      </w:r>
    </w:p>
    <w:p w:rsidR="00262E07"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CE5A1E" w:rsidRPr="007A355F">
        <w:rPr>
          <w:rFonts w:ascii="仿宋_GB2312" w:eastAsia="仿宋_GB2312" w:hAnsi="宋体" w:hint="eastAsia"/>
          <w:sz w:val="30"/>
          <w:szCs w:val="30"/>
        </w:rPr>
        <w:t>邓云锋</w:t>
      </w:r>
      <w:r w:rsidR="00CE5A1E" w:rsidRPr="007A355F">
        <w:rPr>
          <w:rFonts w:ascii="仿宋_GB2312" w:eastAsia="仿宋_GB2312" w:hAnsi="宋体" w:hint="eastAsia"/>
          <w:sz w:val="30"/>
          <w:szCs w:val="30"/>
        </w:rPr>
        <w:tab/>
      </w:r>
      <w:r w:rsidR="00400D21" w:rsidRPr="007A355F">
        <w:rPr>
          <w:rFonts w:ascii="仿宋_GB2312" w:eastAsia="仿宋_GB2312" w:hAnsi="宋体" w:hint="eastAsia"/>
          <w:sz w:val="30"/>
          <w:szCs w:val="30"/>
        </w:rPr>
        <w:t xml:space="preserve"> </w:t>
      </w:r>
      <w:r w:rsidR="00CE5A1E" w:rsidRPr="007A355F">
        <w:rPr>
          <w:rFonts w:ascii="仿宋_GB2312" w:eastAsia="仿宋_GB2312" w:hAnsi="宋体" w:hint="eastAsia"/>
          <w:sz w:val="30"/>
          <w:szCs w:val="30"/>
        </w:rPr>
        <w:t>青岛市教育局局长</w:t>
      </w:r>
    </w:p>
    <w:p w:rsidR="00CE5A1E" w:rsidRPr="007A355F" w:rsidRDefault="00CE5A1E"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项阳青</w:t>
      </w:r>
      <w:r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青岛市经济和信息化委员会主任</w:t>
      </w:r>
    </w:p>
    <w:p w:rsidR="00CE5A1E" w:rsidRPr="007A355F" w:rsidRDefault="00CE5A1E"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周  安</w:t>
      </w:r>
      <w:r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青岛市财政局局长</w:t>
      </w:r>
    </w:p>
    <w:p w:rsidR="00CE5A1E"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李奉利</w:t>
      </w:r>
      <w:r w:rsidR="00CE5A1E" w:rsidRPr="007A355F">
        <w:rPr>
          <w:rFonts w:ascii="仿宋_GB2312" w:eastAsia="仿宋_GB2312" w:hAnsi="宋体" w:hint="eastAsia"/>
          <w:sz w:val="30"/>
          <w:szCs w:val="30"/>
        </w:rPr>
        <w:tab/>
      </w:r>
      <w:r w:rsidR="00BD06DC" w:rsidRPr="007A355F">
        <w:rPr>
          <w:rFonts w:ascii="仿宋_GB2312" w:eastAsia="仿宋_GB2312" w:hAnsi="宋体" w:hint="eastAsia"/>
          <w:sz w:val="30"/>
          <w:szCs w:val="30"/>
        </w:rPr>
        <w:t xml:space="preserve"> </w:t>
      </w:r>
      <w:r w:rsidR="00CE5A1E" w:rsidRPr="007A355F">
        <w:rPr>
          <w:rFonts w:ascii="仿宋_GB2312" w:eastAsia="仿宋_GB2312" w:hAnsi="宋体" w:hint="eastAsia"/>
          <w:sz w:val="30"/>
          <w:szCs w:val="30"/>
        </w:rPr>
        <w:t>黄岛区人民政府区长</w:t>
      </w:r>
    </w:p>
    <w:p w:rsidR="00400D21" w:rsidRPr="007A355F" w:rsidRDefault="00262E07"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400D21" w:rsidRPr="007A355F">
        <w:rPr>
          <w:rFonts w:ascii="仿宋_GB2312" w:eastAsia="仿宋_GB2312" w:hAnsi="宋体" w:hint="eastAsia"/>
          <w:sz w:val="30"/>
          <w:szCs w:val="30"/>
        </w:rPr>
        <w:t>王  铨</w:t>
      </w:r>
      <w:r w:rsidR="00400D21" w:rsidRPr="007A355F">
        <w:rPr>
          <w:rFonts w:ascii="仿宋_GB2312" w:eastAsia="仿宋_GB2312" w:hAnsi="宋体" w:hint="eastAsia"/>
          <w:sz w:val="30"/>
          <w:szCs w:val="30"/>
        </w:rPr>
        <w:tab/>
      </w:r>
      <w:r w:rsidR="004E10C1" w:rsidRPr="007A355F">
        <w:rPr>
          <w:rFonts w:ascii="仿宋_GB2312" w:eastAsia="仿宋_GB2312" w:hAnsi="宋体" w:hint="eastAsia"/>
          <w:sz w:val="30"/>
          <w:szCs w:val="30"/>
        </w:rPr>
        <w:t xml:space="preserve"> </w:t>
      </w:r>
      <w:r w:rsidR="00400D21" w:rsidRPr="007A355F">
        <w:rPr>
          <w:rFonts w:ascii="仿宋_GB2312" w:eastAsia="仿宋_GB2312" w:hAnsi="宋体" w:hint="eastAsia"/>
          <w:sz w:val="30"/>
          <w:szCs w:val="30"/>
        </w:rPr>
        <w:t>青岛市教育局副局长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卞  成</w:t>
      </w:r>
      <w:r w:rsidRPr="007A355F">
        <w:rPr>
          <w:rFonts w:ascii="仿宋_GB2312" w:eastAsia="仿宋_GB2312" w:hAnsi="宋体" w:hint="eastAsia"/>
          <w:sz w:val="30"/>
          <w:szCs w:val="30"/>
        </w:rPr>
        <w:tab/>
        <w:t xml:space="preserve"> 青岛市经济和信息化委员会副主任</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李诗华</w:t>
      </w:r>
      <w:r w:rsidRPr="007A355F">
        <w:rPr>
          <w:rFonts w:ascii="仿宋_GB2312" w:eastAsia="仿宋_GB2312" w:hAnsi="宋体" w:hint="eastAsia"/>
          <w:sz w:val="30"/>
          <w:szCs w:val="30"/>
        </w:rPr>
        <w:tab/>
        <w:t xml:space="preserve"> 青岛市财政局副局长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lastRenderedPageBreak/>
        <w:t>孙授宾</w:t>
      </w:r>
      <w:r w:rsidRPr="007A355F">
        <w:rPr>
          <w:rFonts w:ascii="仿宋_GB2312" w:eastAsia="仿宋_GB2312" w:hAnsi="宋体" w:hint="eastAsia"/>
          <w:sz w:val="30"/>
          <w:szCs w:val="30"/>
        </w:rPr>
        <w:tab/>
        <w:t xml:space="preserve"> 黄岛区</w:t>
      </w:r>
      <w:r w:rsidR="00394B2C" w:rsidRPr="007A355F">
        <w:rPr>
          <w:rFonts w:ascii="仿宋_GB2312" w:eastAsia="仿宋_GB2312" w:hAnsi="宋体" w:hint="eastAsia"/>
          <w:sz w:val="30"/>
          <w:szCs w:val="30"/>
        </w:rPr>
        <w:t>人民</w:t>
      </w:r>
      <w:r w:rsidRPr="007A355F">
        <w:rPr>
          <w:rFonts w:ascii="仿宋_GB2312" w:eastAsia="仿宋_GB2312" w:hAnsi="宋体" w:hint="eastAsia"/>
          <w:sz w:val="30"/>
          <w:szCs w:val="30"/>
        </w:rPr>
        <w:t>政府副区长</w:t>
      </w:r>
    </w:p>
    <w:p w:rsidR="00BF4F10" w:rsidRPr="007A355F" w:rsidRDefault="00BF4F10" w:rsidP="00BF4F10">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赵卫东</w:t>
      </w:r>
      <w:r w:rsidRPr="007A355F">
        <w:rPr>
          <w:rFonts w:ascii="仿宋_GB2312" w:eastAsia="仿宋_GB2312" w:hAnsi="宋体" w:hint="eastAsia"/>
          <w:sz w:val="30"/>
          <w:szCs w:val="30"/>
        </w:rPr>
        <w:tab/>
        <w:t xml:space="preserve"> 企业数字化技术教育部工程研究</w:t>
      </w:r>
    </w:p>
    <w:p w:rsidR="00BF4F10" w:rsidRPr="007A355F" w:rsidRDefault="00BF4F10" w:rsidP="00BF4F10">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中心主任</w:t>
      </w:r>
    </w:p>
    <w:p w:rsidR="005F7251" w:rsidRPr="007A355F" w:rsidRDefault="005F7251" w:rsidP="005F7251">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（十五）宁波分赛区组委会</w:t>
      </w:r>
    </w:p>
    <w:p w:rsidR="00BF4F10"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主  任：  </w:t>
      </w:r>
      <w:r w:rsidR="00BF4F10" w:rsidRPr="007A355F">
        <w:rPr>
          <w:rFonts w:ascii="仿宋_GB2312" w:eastAsia="仿宋_GB2312" w:hAnsi="宋体" w:hint="eastAsia"/>
          <w:sz w:val="30"/>
          <w:szCs w:val="30"/>
        </w:rPr>
        <w:t>沈剑光</w:t>
      </w:r>
      <w:r w:rsidR="00BF4F10" w:rsidRPr="007A355F">
        <w:rPr>
          <w:rFonts w:ascii="仿宋_GB2312" w:eastAsia="仿宋_GB2312" w:hAnsi="宋体" w:hint="eastAsia"/>
          <w:sz w:val="30"/>
          <w:szCs w:val="30"/>
        </w:rPr>
        <w:tab/>
        <w:t xml:space="preserve"> 宁波市教育局局长</w:t>
      </w:r>
    </w:p>
    <w:p w:rsidR="005F7251"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副主任：  </w:t>
      </w:r>
      <w:r w:rsidR="00BF4F10" w:rsidRPr="007A355F">
        <w:rPr>
          <w:rFonts w:ascii="仿宋_GB2312" w:eastAsia="仿宋_GB2312" w:hAnsi="宋体" w:hint="eastAsia"/>
          <w:sz w:val="30"/>
          <w:szCs w:val="30"/>
        </w:rPr>
        <w:t>陈文辉</w:t>
      </w:r>
      <w:r w:rsidR="00BF4F10" w:rsidRPr="007A355F">
        <w:rPr>
          <w:rFonts w:ascii="仿宋_GB2312" w:eastAsia="仿宋_GB2312" w:hAnsi="宋体" w:hint="eastAsia"/>
          <w:sz w:val="30"/>
          <w:szCs w:val="30"/>
        </w:rPr>
        <w:tab/>
        <w:t xml:space="preserve"> 宁波市教育局副局长</w:t>
      </w:r>
    </w:p>
    <w:p w:rsidR="00BF4F10" w:rsidRPr="007A355F" w:rsidRDefault="005F7251" w:rsidP="00BF4F10">
      <w:pPr>
        <w:adjustRightInd w:val="0"/>
        <w:snapToGrid w:val="0"/>
        <w:spacing w:line="560" w:lineRule="exact"/>
        <w:ind w:firstLineChars="200" w:firstLine="600"/>
        <w:rPr>
          <w:rFonts w:ascii="仿宋_GB2312" w:eastAsia="仿宋_GB2312" w:hAnsi="宋体"/>
          <w:sz w:val="30"/>
          <w:szCs w:val="30"/>
        </w:rPr>
      </w:pPr>
      <w:r w:rsidRPr="007A355F">
        <w:rPr>
          <w:rFonts w:ascii="仿宋_GB2312" w:eastAsia="仿宋_GB2312" w:hAnsi="宋体" w:hint="eastAsia"/>
          <w:sz w:val="30"/>
          <w:szCs w:val="30"/>
        </w:rPr>
        <w:t xml:space="preserve">委  员：  </w:t>
      </w:r>
      <w:r w:rsidR="00BF4F10" w:rsidRPr="007A355F">
        <w:rPr>
          <w:rFonts w:ascii="仿宋_GB2312" w:eastAsia="仿宋_GB2312" w:hAnsi="宋体" w:hint="eastAsia"/>
          <w:sz w:val="30"/>
          <w:szCs w:val="30"/>
        </w:rPr>
        <w:t>赵卫东</w:t>
      </w:r>
      <w:r w:rsidR="00BF4F10" w:rsidRPr="007A355F">
        <w:rPr>
          <w:rFonts w:ascii="仿宋_GB2312" w:eastAsia="仿宋_GB2312" w:hAnsi="宋体" w:hint="eastAsia"/>
          <w:sz w:val="30"/>
          <w:szCs w:val="30"/>
        </w:rPr>
        <w:tab/>
        <w:t xml:space="preserve"> 企业数字化技术教育部工程研究</w:t>
      </w:r>
    </w:p>
    <w:p w:rsidR="00BF4F10" w:rsidRPr="007A355F" w:rsidRDefault="00BF4F10" w:rsidP="00BF4F10">
      <w:pPr>
        <w:adjustRightInd w:val="0"/>
        <w:snapToGrid w:val="0"/>
        <w:spacing w:line="560" w:lineRule="exact"/>
        <w:ind w:firstLineChars="1150" w:firstLine="3450"/>
        <w:rPr>
          <w:rFonts w:ascii="仿宋_GB2312" w:eastAsia="仿宋_GB2312" w:hAnsi="宋体"/>
          <w:sz w:val="30"/>
          <w:szCs w:val="30"/>
        </w:rPr>
      </w:pPr>
      <w:r w:rsidRPr="007A355F">
        <w:rPr>
          <w:rFonts w:ascii="仿宋_GB2312" w:eastAsia="仿宋_GB2312" w:hAnsi="宋体" w:hint="eastAsia"/>
          <w:sz w:val="30"/>
          <w:szCs w:val="30"/>
        </w:rPr>
        <w:t>中心主任</w:t>
      </w:r>
    </w:p>
    <w:p w:rsidR="00BF4F10" w:rsidRPr="007A355F" w:rsidRDefault="00BF4F10" w:rsidP="00141D54">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俞冬伟</w:t>
      </w:r>
      <w:r w:rsidRPr="007A355F">
        <w:rPr>
          <w:rFonts w:ascii="仿宋_GB2312" w:eastAsia="仿宋_GB2312" w:hAnsi="宋体" w:hint="eastAsia"/>
          <w:sz w:val="30"/>
          <w:szCs w:val="30"/>
        </w:rPr>
        <w:tab/>
      </w:r>
      <w:r w:rsidR="00141D54"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宁波市教育局职成教教研室主任</w:t>
      </w:r>
    </w:p>
    <w:p w:rsidR="00BF4F10" w:rsidRPr="007A355F" w:rsidRDefault="00BF4F10" w:rsidP="00141D54">
      <w:pPr>
        <w:adjustRightInd w:val="0"/>
        <w:snapToGrid w:val="0"/>
        <w:spacing w:line="560" w:lineRule="exact"/>
        <w:ind w:firstLineChars="700" w:firstLine="2100"/>
        <w:rPr>
          <w:rFonts w:ascii="仿宋_GB2312" w:eastAsia="仿宋_GB2312" w:hAnsi="宋体"/>
          <w:sz w:val="30"/>
          <w:szCs w:val="30"/>
        </w:rPr>
      </w:pPr>
      <w:r w:rsidRPr="007A355F">
        <w:rPr>
          <w:rFonts w:ascii="仿宋_GB2312" w:eastAsia="仿宋_GB2312" w:hAnsi="宋体" w:hint="eastAsia"/>
          <w:sz w:val="30"/>
          <w:szCs w:val="30"/>
        </w:rPr>
        <w:t>张国方</w:t>
      </w:r>
      <w:r w:rsidRPr="007A355F">
        <w:rPr>
          <w:rFonts w:ascii="仿宋_GB2312" w:eastAsia="仿宋_GB2312" w:hAnsi="宋体" w:hint="eastAsia"/>
          <w:sz w:val="30"/>
          <w:szCs w:val="30"/>
        </w:rPr>
        <w:tab/>
      </w:r>
      <w:r w:rsidR="00141D54" w:rsidRPr="007A355F">
        <w:rPr>
          <w:rFonts w:ascii="仿宋_GB2312" w:eastAsia="仿宋_GB2312" w:hAnsi="宋体" w:hint="eastAsia"/>
          <w:sz w:val="30"/>
          <w:szCs w:val="30"/>
        </w:rPr>
        <w:t xml:space="preserve"> </w:t>
      </w:r>
      <w:r w:rsidRPr="007A355F">
        <w:rPr>
          <w:rFonts w:ascii="仿宋_GB2312" w:eastAsia="仿宋_GB2312" w:hAnsi="宋体" w:hint="eastAsia"/>
          <w:sz w:val="30"/>
          <w:szCs w:val="30"/>
        </w:rPr>
        <w:t>宁波市职业技术教育中心学校校长</w:t>
      </w:r>
    </w:p>
    <w:p w:rsidR="003A57FA" w:rsidRPr="007A355F" w:rsidRDefault="003A57FA" w:rsidP="009A638D">
      <w:pPr>
        <w:adjustRightInd w:val="0"/>
        <w:snapToGrid w:val="0"/>
        <w:spacing w:line="560" w:lineRule="exact"/>
        <w:ind w:firstLine="585"/>
        <w:rPr>
          <w:rFonts w:ascii="仿宋_GB2312" w:eastAsia="仿宋_GB2312" w:hAnsi="宋体"/>
          <w:sz w:val="30"/>
          <w:szCs w:val="30"/>
        </w:rPr>
      </w:pPr>
      <w:r w:rsidRPr="007A355F">
        <w:rPr>
          <w:rFonts w:ascii="仿宋_GB2312" w:eastAsia="仿宋_GB2312" w:hAnsi="宋体" w:hint="eastAsia"/>
          <w:sz w:val="30"/>
          <w:szCs w:val="30"/>
        </w:rPr>
        <w:t>十、赛项简介与组队要求</w:t>
      </w:r>
      <w:r w:rsidR="00FE3074">
        <w:rPr>
          <w:rFonts w:ascii="仿宋_GB2312" w:eastAsia="仿宋_GB2312" w:hAnsi="宋体" w:hint="eastAsia"/>
          <w:sz w:val="30"/>
          <w:szCs w:val="30"/>
        </w:rPr>
        <w:t>：</w:t>
      </w:r>
    </w:p>
    <w:p w:rsidR="003A57FA" w:rsidRPr="00406307" w:rsidRDefault="003A57FA" w:rsidP="003A57FA">
      <w:pPr>
        <w:adjustRightInd w:val="0"/>
        <w:snapToGrid w:val="0"/>
        <w:spacing w:line="312" w:lineRule="auto"/>
        <w:rPr>
          <w:rFonts w:ascii="仿宋_GB2312" w:eastAsia="仿宋_GB2312" w:hAnsi="宋体"/>
          <w:color w:val="000000"/>
          <w:sz w:val="30"/>
          <w:szCs w:val="30"/>
        </w:rPr>
        <w:sectPr w:rsidR="003A57FA" w:rsidRPr="00406307" w:rsidSect="00AA1EB5">
          <w:footerReference w:type="default" r:id="rId7"/>
          <w:pgSz w:w="11906" w:h="16838"/>
          <w:pgMar w:top="1440" w:right="1800" w:bottom="1440" w:left="1800" w:header="851" w:footer="992" w:gutter="0"/>
          <w:cols w:space="425"/>
          <w:docGrid w:type="lines" w:linePitch="312"/>
        </w:sectPr>
      </w:pPr>
    </w:p>
    <w:tbl>
      <w:tblPr>
        <w:tblW w:w="14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709"/>
        <w:gridCol w:w="1276"/>
        <w:gridCol w:w="425"/>
        <w:gridCol w:w="7371"/>
        <w:gridCol w:w="2584"/>
      </w:tblGrid>
      <w:tr w:rsidR="00141D54" w:rsidRPr="009B050B" w:rsidTr="00E22E83">
        <w:trPr>
          <w:tblHeader/>
        </w:trPr>
        <w:tc>
          <w:tcPr>
            <w:tcW w:w="993"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lastRenderedPageBreak/>
              <w:t>赛项</w:t>
            </w:r>
          </w:p>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专业  分类</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级别</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赛项名称</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分项</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赛项简介</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9B050B" w:rsidRDefault="00141D54" w:rsidP="004E2D63">
            <w:pPr>
              <w:tabs>
                <w:tab w:val="left" w:pos="12600"/>
              </w:tabs>
              <w:adjustRightInd w:val="0"/>
              <w:snapToGrid w:val="0"/>
              <w:spacing w:line="240" w:lineRule="atLeast"/>
              <w:jc w:val="center"/>
              <w:rPr>
                <w:rFonts w:ascii="黑体" w:eastAsia="黑体" w:hAnsi="黑体"/>
                <w:bCs/>
                <w:sz w:val="24"/>
                <w:szCs w:val="24"/>
              </w:rPr>
            </w:pPr>
            <w:r w:rsidRPr="009B050B">
              <w:rPr>
                <w:rFonts w:ascii="黑体" w:eastAsia="黑体" w:hAnsi="黑体" w:hint="eastAsia"/>
                <w:bCs/>
                <w:sz w:val="24"/>
                <w:szCs w:val="24"/>
              </w:rPr>
              <w:t>组队要求</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w:t>
            </w:r>
            <w:r>
              <w:rPr>
                <w:rFonts w:ascii="仿宋" w:eastAsia="仿宋" w:hAnsi="仿宋" w:cs="仿宋_GB2312"/>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财经</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商贸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沙盘模拟企业经营</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bookmarkStart w:id="0" w:name="_GoBack"/>
            <w:bookmarkEnd w:id="0"/>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以企业经营管理沙盘（手工）和新道新创业者沙盘系统（电子）相结合的方式进行竞赛。</w:t>
            </w:r>
          </w:p>
          <w:p w:rsidR="00141D54" w:rsidRDefault="00141D54" w:rsidP="004E2D63">
            <w:pPr>
              <w:adjustRightInd w:val="0"/>
              <w:snapToGrid w:val="0"/>
              <w:spacing w:line="240" w:lineRule="atLeast"/>
              <w:ind w:firstLineChars="200" w:firstLine="420"/>
              <w:rPr>
                <w:rFonts w:ascii="仿宋" w:eastAsia="仿宋" w:hAnsi="仿宋" w:cs="Arial"/>
                <w:kern w:val="0"/>
                <w:szCs w:val="21"/>
              </w:rPr>
            </w:pPr>
            <w:r>
              <w:rPr>
                <w:rFonts w:ascii="仿宋" w:eastAsia="仿宋" w:hAnsi="仿宋" w:cs="Arial" w:hint="eastAsia"/>
                <w:kern w:val="0"/>
                <w:szCs w:val="21"/>
              </w:rPr>
              <w:t>将每个参赛队作为一个经营团队，每个团队分设总经理、财务总监、运营总监、营销总监4个岗位，各团队接手一个制造型企业，在仿真的竞争市场环境中，通过分岗位角色扮演，连续从事</w:t>
            </w:r>
            <w:r>
              <w:rPr>
                <w:rFonts w:ascii="仿宋" w:eastAsia="仿宋" w:hAnsi="仿宋" w:cs="Arial"/>
                <w:kern w:val="0"/>
                <w:szCs w:val="21"/>
              </w:rPr>
              <w:t>6</w:t>
            </w:r>
            <w:r>
              <w:rPr>
                <w:rFonts w:ascii="仿宋" w:eastAsia="仿宋" w:hAnsi="仿宋" w:cs="Arial" w:hint="eastAsia"/>
                <w:kern w:val="0"/>
                <w:szCs w:val="21"/>
              </w:rPr>
              <w:t>个会计年度的模拟企业经营活动。</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名选手，指导教师不超过</w:t>
            </w:r>
            <w:r>
              <w:rPr>
                <w:rFonts w:ascii="仿宋" w:eastAsia="仿宋" w:hAnsi="仿宋" w:cs="仿宋_GB2312"/>
                <w:szCs w:val="21"/>
              </w:rPr>
              <w:t>2</w:t>
            </w:r>
            <w:r>
              <w:rPr>
                <w:rFonts w:ascii="仿宋" w:eastAsia="仿宋" w:hAnsi="仿宋" w:cs="仿宋_GB2312" w:hint="eastAsia"/>
                <w:szCs w:val="21"/>
              </w:rPr>
              <w:t>名。</w:t>
            </w:r>
          </w:p>
        </w:tc>
      </w:tr>
      <w:tr w:rsidR="00141D54" w:rsidTr="00E22E83">
        <w:trPr>
          <w:trHeight w:val="1867"/>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color w:val="000000"/>
                <w:szCs w:val="21"/>
              </w:rPr>
              <w:t>ZZ-020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数字影音后期制作技术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选手在四个同样的赛场，同一时间段，在同样的技术平台上完成同样的工作任务。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根据试题提供的素材及制作要求，在比赛时间内完成一个短片视频制作。完成的视频文件必须能完全脱离原制作环境播放。</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2997"/>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color w:val="000000"/>
                <w:szCs w:val="21"/>
              </w:rPr>
              <w:t>ZZ-021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网络搭建与应用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1"/>
              <w:adjustRightInd w:val="0"/>
              <w:snapToGrid w:val="0"/>
              <w:spacing w:line="240" w:lineRule="atLeast"/>
              <w:ind w:firstLineChars="0" w:firstLine="0"/>
              <w:rPr>
                <w:rFonts w:ascii="仿宋" w:eastAsia="仿宋" w:hAnsi="仿宋" w:cs="Arial"/>
                <w:b/>
                <w:kern w:val="0"/>
                <w:szCs w:val="21"/>
              </w:rPr>
            </w:pPr>
            <w:r>
              <w:rPr>
                <w:rFonts w:ascii="仿宋" w:eastAsia="仿宋" w:hAnsi="仿宋" w:hint="eastAsia"/>
                <w:szCs w:val="21"/>
              </w:rPr>
              <w:t>团体赛。</w:t>
            </w:r>
            <w:r>
              <w:rPr>
                <w:rFonts w:ascii="仿宋" w:eastAsia="仿宋" w:hAnsi="仿宋" w:cs="仿宋_GB2312" w:hint="eastAsia"/>
                <w:szCs w:val="21"/>
              </w:rPr>
              <w:t>竞赛内容：</w:t>
            </w:r>
          </w:p>
          <w:p w:rsidR="00141D54" w:rsidRDefault="00141D54" w:rsidP="004E2D63">
            <w:pPr>
              <w:pStyle w:val="1"/>
              <w:adjustRightInd w:val="0"/>
              <w:snapToGrid w:val="0"/>
              <w:spacing w:line="240" w:lineRule="atLeast"/>
              <w:rPr>
                <w:rFonts w:ascii="仿宋" w:eastAsia="仿宋" w:hAnsi="仿宋" w:cs="Arial"/>
                <w:kern w:val="0"/>
                <w:szCs w:val="21"/>
              </w:rPr>
            </w:pPr>
            <w:r>
              <w:rPr>
                <w:rFonts w:ascii="仿宋" w:eastAsia="仿宋" w:hAnsi="仿宋" w:cs="Arial" w:hint="eastAsia"/>
                <w:kern w:val="0"/>
                <w:szCs w:val="21"/>
              </w:rPr>
              <w:t>现场比赛，3小时。根据赛场环境和建设要求，完成网络架构及应用平台的搭建，并保障网络应用的安全可靠。</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网络组建：连接设备、</w:t>
            </w:r>
            <w:r>
              <w:rPr>
                <w:rFonts w:ascii="仿宋" w:eastAsia="仿宋" w:hAnsi="仿宋"/>
                <w:szCs w:val="21"/>
              </w:rPr>
              <w:t>IP</w:t>
            </w:r>
            <w:r>
              <w:rPr>
                <w:rFonts w:ascii="仿宋" w:eastAsia="仿宋" w:hAnsi="仿宋" w:hint="eastAsia"/>
                <w:szCs w:val="21"/>
              </w:rPr>
              <w:t>规划与实施、网络设备设置与调试，局域网和广域网合理配置；</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服务器配置及应用：安装系统</w:t>
            </w:r>
            <w:r>
              <w:rPr>
                <w:rFonts w:ascii="仿宋" w:eastAsia="仿宋" w:hAnsi="仿宋"/>
                <w:szCs w:val="21"/>
              </w:rPr>
              <w:t>(Windows/Linux)</w:t>
            </w:r>
            <w:r>
              <w:rPr>
                <w:rFonts w:ascii="仿宋" w:eastAsia="仿宋" w:hAnsi="仿宋" w:hint="eastAsia"/>
                <w:szCs w:val="21"/>
              </w:rPr>
              <w:t>、配置数据库、实现系统服务。</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网络安全配置与防护：部署防火墙、实现远程安全接入、保障无线安全</w:t>
            </w:r>
            <w:r>
              <w:rPr>
                <w:rFonts w:ascii="仿宋" w:eastAsia="仿宋" w:hAnsi="仿宋"/>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1"/>
              <w:adjustRightInd w:val="0"/>
              <w:snapToGrid w:val="0"/>
              <w:spacing w:line="240" w:lineRule="atLeast"/>
              <w:ind w:firstLineChars="0" w:firstLine="0"/>
              <w:rPr>
                <w:rFonts w:ascii="仿宋" w:eastAsia="仿宋" w:hAnsi="仿宋"/>
                <w:szCs w:val="21"/>
              </w:rPr>
            </w:pPr>
            <w:r>
              <w:rPr>
                <w:rFonts w:ascii="仿宋" w:eastAsia="仿宋" w:hAnsi="仿宋" w:hint="eastAsia"/>
                <w:szCs w:val="21"/>
              </w:rPr>
              <w:t>每队</w:t>
            </w:r>
            <w:r>
              <w:rPr>
                <w:rFonts w:ascii="仿宋" w:eastAsia="仿宋" w:hAnsi="仿宋"/>
                <w:szCs w:val="21"/>
              </w:rPr>
              <w:t>2</w:t>
            </w:r>
            <w:r>
              <w:rPr>
                <w:rFonts w:ascii="仿宋" w:eastAsia="仿宋" w:hAnsi="仿宋" w:hint="eastAsia"/>
                <w:szCs w:val="21"/>
              </w:rPr>
              <w:t>名选手，队长</w:t>
            </w:r>
            <w:r>
              <w:rPr>
                <w:rFonts w:ascii="仿宋" w:eastAsia="仿宋" w:hAnsi="仿宋"/>
                <w:szCs w:val="21"/>
              </w:rPr>
              <w:t>1</w:t>
            </w:r>
            <w:r>
              <w:rPr>
                <w:rFonts w:ascii="仿宋" w:eastAsia="仿宋" w:hAnsi="仿宋" w:hint="eastAsia"/>
                <w:szCs w:val="21"/>
              </w:rPr>
              <w:t>名；不超过2名指导教师。</w:t>
            </w:r>
          </w:p>
        </w:tc>
      </w:tr>
      <w:tr w:rsidR="00141D54" w:rsidTr="00E22E83">
        <w:trPr>
          <w:trHeight w:val="2874"/>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bCs/>
                <w:szCs w:val="21"/>
              </w:rPr>
              <w:lastRenderedPageBreak/>
              <w:t>Z</w:t>
            </w:r>
            <w:r>
              <w:rPr>
                <w:rFonts w:ascii="仿宋" w:eastAsia="仿宋" w:hAnsi="仿宋"/>
                <w:bCs/>
                <w:szCs w:val="21"/>
              </w:rPr>
              <w:t>Z-</w:t>
            </w:r>
            <w:r>
              <w:rPr>
                <w:rFonts w:ascii="仿宋" w:eastAsia="仿宋" w:hAnsi="仿宋" w:hint="eastAsia"/>
                <w:bCs/>
                <w:szCs w:val="21"/>
              </w:rPr>
              <w:t>030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计算机检测维修与数据恢复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计算机主板及功能板的检测与维修：依据提供的竞赛文件，完成指定计算机主板及功能板的故障检测及维修。</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themeColor="text1"/>
                <w:szCs w:val="21"/>
              </w:rPr>
            </w:pPr>
            <w:r>
              <w:rPr>
                <w:rFonts w:ascii="仿宋" w:eastAsia="仿宋" w:hAnsi="仿宋" w:hint="eastAsia"/>
                <w:szCs w:val="21"/>
              </w:rPr>
              <w:t>存储设备维修及数据恢复：依据竞赛文件中的故障描述，使用数据恢复机，对</w:t>
            </w:r>
            <w:r>
              <w:rPr>
                <w:rFonts w:ascii="仿宋" w:eastAsia="仿宋" w:hAnsi="仿宋" w:hint="eastAsia"/>
                <w:color w:val="000000" w:themeColor="text1"/>
                <w:szCs w:val="21"/>
              </w:rPr>
              <w:t>给定的存储介质进行数据恢复。</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color w:val="000000" w:themeColor="text1"/>
                <w:szCs w:val="21"/>
              </w:rPr>
              <w:t>计算机的组装与检测：选用任务一中维修好的主板和硬盘或替代部件，搭配其它部件，组装出一台完整的计算机主机。并将任务二</w:t>
            </w:r>
            <w:r>
              <w:rPr>
                <w:rFonts w:ascii="仿宋" w:eastAsia="仿宋" w:hAnsi="仿宋" w:hint="eastAsia"/>
                <w:szCs w:val="21"/>
              </w:rPr>
              <w:t>中恢复的操作系统及应用软件，安装在该计算机上，使其成为一套正常工作的计算机系统。</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仿宋_GB2312" w:hint="eastAsia"/>
                <w:szCs w:val="21"/>
              </w:rPr>
              <w:t>每队4名选手，每名选手限报1名指导教师。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kern w:val="0"/>
                <w:szCs w:val="21"/>
              </w:rPr>
              <w:t>ZZ-</w:t>
            </w:r>
            <w:r>
              <w:rPr>
                <w:rFonts w:ascii="仿宋" w:eastAsia="仿宋" w:hAnsi="仿宋"/>
                <w:kern w:val="0"/>
                <w:szCs w:val="21"/>
              </w:rPr>
              <w:t>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动画片制作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使用赛场软、硬件环境，按照相关要求创建角色模型，完成一段时长为15秒的动画片创作。</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10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kern w:val="0"/>
                <w:szCs w:val="21"/>
              </w:rPr>
              <w:t>ZZ-</w:t>
            </w:r>
            <w:r>
              <w:rPr>
                <w:rFonts w:ascii="仿宋" w:eastAsia="仿宋" w:hAnsi="仿宋"/>
                <w:kern w:val="0"/>
                <w:szCs w:val="21"/>
              </w:rPr>
              <w:t>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计算机辅助设计（工业产品C</w:t>
            </w:r>
            <w:r>
              <w:rPr>
                <w:rFonts w:ascii="仿宋" w:eastAsia="仿宋" w:hAnsi="仿宋" w:cs="仿宋_GB2312"/>
                <w:szCs w:val="21"/>
              </w:rPr>
              <w:t>AD</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使用赛场软、硬件环境，按照设计要求，完成某（些）工业产品的造型设计、模型建立和设计表达。</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rPr>
          <w:trHeight w:val="2479"/>
        </w:trPr>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ZZ-</w:t>
            </w:r>
            <w:r>
              <w:rPr>
                <w:rFonts w:ascii="仿宋" w:eastAsia="仿宋" w:hAnsi="仿宋"/>
                <w:kern w:val="0"/>
                <w:szCs w:val="21"/>
              </w:rPr>
              <w:t>039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物联网技术应用与维护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w:t>
            </w:r>
            <w:r>
              <w:rPr>
                <w:rFonts w:ascii="仿宋" w:eastAsia="仿宋" w:hAnsi="仿宋"/>
                <w:szCs w:val="21"/>
              </w:rPr>
              <w:t>竞赛内容</w:t>
            </w:r>
            <w:r>
              <w:rPr>
                <w:rFonts w:ascii="仿宋" w:eastAsia="仿宋" w:hAnsi="仿宋" w:hint="eastAsia"/>
                <w:kern w:val="0"/>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上机操作部分；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笔试作答部分；理论考核或通过实际操作得出的结果或数据，在发放的作答卷上按要求填写，在竞赛结束后提交作答卷。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名选手，指导教师不超过</w:t>
            </w:r>
            <w:r>
              <w:rPr>
                <w:rFonts w:ascii="仿宋" w:eastAsia="仿宋" w:hAnsi="仿宋"/>
                <w:kern w:val="0"/>
                <w:szCs w:val="21"/>
              </w:rPr>
              <w:t>2</w:t>
            </w:r>
            <w:r>
              <w:rPr>
                <w:rFonts w:ascii="仿宋" w:eastAsia="仿宋" w:hAnsi="仿宋" w:hint="eastAsia"/>
                <w:kern w:val="0"/>
                <w:szCs w:val="21"/>
              </w:rPr>
              <w:t>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ZZ-045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信息</w:t>
            </w:r>
          </w:p>
          <w:p w:rsidR="00141D54" w:rsidRDefault="00141D54" w:rsidP="004E2D63">
            <w:pPr>
              <w:adjustRightInd w:val="0"/>
              <w:snapToGrid w:val="0"/>
              <w:spacing w:line="240" w:lineRule="atLeast"/>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智能家居安装与维护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团体赛，赛项分四个部分：</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智能家居设备安装调试以及应用配置：包括智能家居设备安装调试及智能家居无线网络应用配置。</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智能家居嵌入式网关应用配置：实现嵌入式开发环境配置和嵌入式系统图形应用程序配置。</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lastRenderedPageBreak/>
              <w:t>智能家居应用软件配置：实现软件平台的应用开发，包括界面和功能实现两部分。</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团队风貌：考核竞赛过程中队员的团队合作和沟通协作能力。</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kern w:val="0"/>
                <w:szCs w:val="21"/>
              </w:rPr>
            </w:pPr>
            <w:r>
              <w:rPr>
                <w:rFonts w:ascii="仿宋" w:eastAsia="仿宋" w:hAnsi="仿宋" w:hint="eastAsia"/>
                <w:kern w:val="0"/>
                <w:szCs w:val="21"/>
              </w:rPr>
              <w:lastRenderedPageBreak/>
              <w:t>每队3名选手，指导教师不超过2名。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szCs w:val="21"/>
              </w:rPr>
              <w:lastRenderedPageBreak/>
              <w:t>ZZ-047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加工</w:t>
            </w:r>
          </w:p>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单片机控制装置安装与调试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jc w:val="center"/>
              <w:rPr>
                <w:rFonts w:ascii="仿宋" w:eastAsia="仿宋" w:hAnsi="仿宋" w:cs="仿宋_GB2312"/>
                <w:szCs w:val="21"/>
              </w:rPr>
            </w:pPr>
            <w:r w:rsidRPr="00C15B68">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rPr>
                <w:rFonts w:ascii="仿宋" w:eastAsia="仿宋" w:hAnsi="仿宋" w:cs="仿宋_GB2312"/>
                <w:szCs w:val="21"/>
              </w:rPr>
            </w:pPr>
            <w:r w:rsidRPr="00C15B68">
              <w:rPr>
                <w:rFonts w:ascii="仿宋" w:eastAsia="仿宋" w:hAnsi="仿宋" w:cs="仿宋_GB2312" w:hint="eastAsia"/>
                <w:szCs w:val="21"/>
              </w:rPr>
              <w:t>个人赛。竞赛内容：</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选择相应的模块，合理确定各模块摆放位置，按技术规范完成单片机硬件电路的搭建。</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编写并调试单片机控制程序，调整器件的有关参数实现控制系统的功能。</w:t>
            </w:r>
          </w:p>
          <w:p w:rsidR="00141D54" w:rsidRPr="00C15B6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C15B68">
              <w:rPr>
                <w:rFonts w:ascii="仿宋" w:eastAsia="仿宋" w:hAnsi="仿宋" w:cs="仿宋_GB2312" w:hint="eastAsia"/>
                <w:szCs w:val="21"/>
              </w:rPr>
              <w:t>单片机控制装置故障的排除与调试记录填写。</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C15B68" w:rsidRDefault="00141D54" w:rsidP="004E2D63">
            <w:pPr>
              <w:tabs>
                <w:tab w:val="left" w:pos="12600"/>
              </w:tabs>
              <w:adjustRightInd w:val="0"/>
              <w:snapToGrid w:val="0"/>
              <w:spacing w:line="240" w:lineRule="atLeast"/>
              <w:rPr>
                <w:rFonts w:ascii="仿宋" w:eastAsia="仿宋" w:hAnsi="仿宋" w:cs="仿宋_GB2312"/>
                <w:szCs w:val="21"/>
              </w:rPr>
            </w:pPr>
            <w:r w:rsidRPr="00C15B68">
              <w:rPr>
                <w:rFonts w:ascii="仿宋" w:eastAsia="仿宋" w:hAnsi="仿宋" w:cs="仿宋_GB2312" w:hint="eastAsia"/>
                <w:szCs w:val="21"/>
              </w:rPr>
              <w:t>每队1名选手，同一学校限1名选手，每名选手</w:t>
            </w:r>
            <w:r>
              <w:rPr>
                <w:rFonts w:ascii="仿宋" w:eastAsia="仿宋" w:hAnsi="仿宋" w:cs="仿宋_GB2312" w:hint="eastAsia"/>
                <w:szCs w:val="21"/>
              </w:rPr>
              <w:t>限报</w:t>
            </w:r>
            <w:r w:rsidRPr="00C15B68">
              <w:rPr>
                <w:rFonts w:ascii="仿宋" w:eastAsia="仿宋" w:hAnsi="仿宋" w:cs="仿宋_GB2312" w:hint="eastAsia"/>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szCs w:val="21"/>
              </w:rPr>
              <w:t>ZZ-048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加工</w:t>
            </w:r>
          </w:p>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hint="eastAsia"/>
                <w:szCs w:val="21"/>
              </w:rPr>
              <w:t>电气安装与维修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jc w:val="center"/>
              <w:rPr>
                <w:rFonts w:ascii="仿宋" w:eastAsia="仿宋" w:hAnsi="仿宋" w:cs="仿宋_GB2312"/>
                <w:szCs w:val="21"/>
              </w:rPr>
            </w:pPr>
            <w:r w:rsidRPr="00D174E9">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hint="eastAsia"/>
                <w:szCs w:val="21"/>
              </w:rPr>
              <w:t>团体赛。竞赛内容</w:t>
            </w:r>
            <w:r w:rsidRPr="00D174E9">
              <w:rPr>
                <w:rFonts w:ascii="仿宋" w:eastAsia="仿宋" w:hAnsi="仿宋" w:cs="仿宋_GB2312"/>
                <w:szCs w:val="21"/>
              </w:rPr>
              <w:t>：</w:t>
            </w:r>
          </w:p>
          <w:p w:rsidR="00141D54" w:rsidRPr="00FE3074" w:rsidRDefault="00D174E9" w:rsidP="004E2D63">
            <w:pPr>
              <w:tabs>
                <w:tab w:val="left" w:pos="12600"/>
              </w:tabs>
              <w:adjustRightInd w:val="0"/>
              <w:snapToGrid w:val="0"/>
              <w:spacing w:line="240" w:lineRule="atLeast"/>
              <w:ind w:firstLineChars="200" w:firstLine="420"/>
              <w:rPr>
                <w:rFonts w:ascii="仿宋" w:eastAsia="仿宋" w:hAnsi="仿宋" w:cs="仿宋_GB2312"/>
                <w:szCs w:val="21"/>
              </w:rPr>
            </w:pPr>
            <w:r w:rsidRPr="00D174E9">
              <w:rPr>
                <w:rFonts w:ascii="仿宋" w:eastAsia="仿宋" w:hAnsi="仿宋" w:cs="仿宋_GB2312" w:hint="eastAsia"/>
                <w:szCs w:val="21"/>
              </w:rPr>
              <w:t>按电气施工图完成配用电装置、照明装置和弱电装置的安装。</w:t>
            </w:r>
          </w:p>
          <w:p w:rsidR="00141D54" w:rsidRPr="00FE3074" w:rsidRDefault="00D174E9" w:rsidP="004E2D63">
            <w:pPr>
              <w:tabs>
                <w:tab w:val="left" w:pos="12600"/>
              </w:tabs>
              <w:adjustRightInd w:val="0"/>
              <w:snapToGrid w:val="0"/>
              <w:spacing w:line="240" w:lineRule="atLeast"/>
              <w:ind w:firstLineChars="200" w:firstLine="420"/>
              <w:rPr>
                <w:rFonts w:ascii="仿宋" w:eastAsia="仿宋" w:hAnsi="仿宋" w:cs="仿宋_GB2312"/>
                <w:szCs w:val="21"/>
              </w:rPr>
            </w:pPr>
            <w:r w:rsidRPr="00D174E9">
              <w:rPr>
                <w:rFonts w:ascii="仿宋" w:eastAsia="仿宋" w:hAnsi="仿宋" w:cs="仿宋_GB2312" w:hint="eastAsia"/>
                <w:szCs w:val="21"/>
              </w:rPr>
              <w:t>按系统电气系统图及控制要求，完成控制电路的安装与调试。</w:t>
            </w:r>
          </w:p>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szCs w:val="21"/>
              </w:rPr>
              <w:t xml:space="preserve">    按要求排除设备电气控制电路板上所设置的故障。</w:t>
            </w:r>
          </w:p>
          <w:p w:rsidR="00141D54" w:rsidRPr="00FE3074" w:rsidRDefault="00D174E9" w:rsidP="004E2D63">
            <w:pPr>
              <w:tabs>
                <w:tab w:val="left" w:pos="12600"/>
              </w:tabs>
              <w:adjustRightInd w:val="0"/>
              <w:snapToGrid w:val="0"/>
              <w:spacing w:line="240" w:lineRule="atLeast"/>
              <w:rPr>
                <w:rFonts w:ascii="仿宋" w:eastAsia="仿宋" w:hAnsi="仿宋" w:cs="仿宋_GB2312"/>
                <w:szCs w:val="21"/>
              </w:rPr>
            </w:pPr>
            <w:r w:rsidRPr="00D174E9">
              <w:rPr>
                <w:rFonts w:ascii="仿宋" w:eastAsia="仿宋" w:hAnsi="仿宋" w:cs="仿宋_GB2312"/>
                <w:szCs w:val="21"/>
              </w:rPr>
              <w:t xml:space="preserve">    书面解答相关的理论知识和工作过程知识（</w:t>
            </w:r>
            <w:r w:rsidRPr="00D174E9">
              <w:rPr>
                <w:rFonts w:ascii="仿宋" w:eastAsia="仿宋" w:hAnsi="仿宋" w:cs="仿宋_GB2312" w:hint="eastAsia"/>
                <w:szCs w:val="21"/>
              </w:rPr>
              <w:t>含工作票相关栏目的填写）。</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_GB2312" w:eastAsia="仿宋_GB2312"/>
                <w:szCs w:val="21"/>
              </w:rPr>
            </w:pPr>
            <w:r w:rsidRPr="00D74326">
              <w:rPr>
                <w:rFonts w:ascii="仿宋" w:eastAsia="仿宋" w:hAnsi="仿宋" w:cs="仿宋_GB2312" w:hint="eastAsia"/>
                <w:szCs w:val="21"/>
              </w:rPr>
              <w:t>每队2名选手</w:t>
            </w:r>
            <w:r>
              <w:rPr>
                <w:rFonts w:ascii="仿宋" w:eastAsia="仿宋" w:hAnsi="仿宋" w:cs="仿宋_GB2312" w:hint="eastAsia"/>
                <w:szCs w:val="21"/>
              </w:rPr>
              <w:t>，</w:t>
            </w:r>
            <w:r w:rsidRPr="00D74326">
              <w:rPr>
                <w:rFonts w:ascii="仿宋" w:eastAsia="仿宋" w:hAnsi="仿宋" w:cs="仿宋_GB2312"/>
                <w:szCs w:val="21"/>
              </w:rPr>
              <w:t>2</w:t>
            </w:r>
            <w:r w:rsidRPr="00D74326">
              <w:rPr>
                <w:rFonts w:ascii="仿宋" w:eastAsia="仿宋" w:hAnsi="仿宋" w:cs="仿宋_GB2312"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ZZ-052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加工</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机电一体化设备组装与调试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组装机电一体化设备、连接电气控制电路和气动回路；根据工作要求编写PLC控制程序并设置变频器参数；设计触摸屏页面，设置通信参数；对设备进行调试，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ZZ-054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数控加工技术（数控车）</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031458" w:rsidRDefault="00141D54" w:rsidP="004E2D63">
            <w:pPr>
              <w:tabs>
                <w:tab w:val="left" w:pos="12600"/>
              </w:tabs>
              <w:adjustRightInd w:val="0"/>
              <w:snapToGrid w:val="0"/>
              <w:spacing w:line="240" w:lineRule="atLeast"/>
              <w:jc w:val="left"/>
              <w:rPr>
                <w:rFonts w:ascii="仿宋" w:eastAsia="仿宋" w:hAnsi="仿宋"/>
                <w:kern w:val="0"/>
                <w:szCs w:val="21"/>
              </w:rPr>
            </w:pPr>
            <w:r w:rsidRPr="00031458">
              <w:rPr>
                <w:rFonts w:ascii="仿宋" w:eastAsia="仿宋" w:hAnsi="仿宋" w:hint="eastAsia"/>
                <w:kern w:val="0"/>
                <w:szCs w:val="21"/>
              </w:rPr>
              <w:t>个人赛。竞</w:t>
            </w:r>
            <w:r w:rsidRPr="00031458">
              <w:rPr>
                <w:rFonts w:ascii="仿宋" w:eastAsia="仿宋" w:hAnsi="仿宋"/>
                <w:kern w:val="0"/>
                <w:szCs w:val="21"/>
              </w:rPr>
              <w:t>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理论知识竞赛:参赛选手在计算机机房赛场利用计算机及CAD软件进行读画零件图并完成加工工艺理论知识竞赛。</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sidRPr="00031458">
              <w:rPr>
                <w:rFonts w:ascii="仿宋" w:eastAsia="仿宋" w:hAnsi="仿宋" w:hint="eastAsia"/>
                <w:kern w:val="0"/>
                <w:szCs w:val="21"/>
              </w:rPr>
              <w:t>操作技能竞赛:参赛选手在机床操作赛场利用赛场提供的机床、附件、计算机、CAD/CAM软件，按照赛卷要求，完成赛件的加工、检测、填写相关技术文件任务。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宋体"/>
                <w:color w:val="000000"/>
                <w:kern w:val="0"/>
                <w:szCs w:val="21"/>
              </w:rPr>
            </w:pPr>
            <w:r>
              <w:rPr>
                <w:rFonts w:ascii="仿宋" w:eastAsia="仿宋" w:hAnsi="仿宋" w:cs="仿宋_GB2312" w:hint="eastAsia"/>
                <w:szCs w:val="21"/>
              </w:rPr>
              <w:t>每队2名选手，同一学校限报</w:t>
            </w:r>
            <w:r>
              <w:rPr>
                <w:rFonts w:ascii="仿宋" w:eastAsia="仿宋" w:hAnsi="仿宋" w:cs="仿宋_GB2312"/>
                <w:szCs w:val="21"/>
              </w:rPr>
              <w:t>1</w:t>
            </w:r>
            <w:r>
              <w:rPr>
                <w:rFonts w:ascii="仿宋" w:eastAsia="仿宋" w:hAnsi="仿宋" w:cs="仿宋_GB2312" w:hint="eastAsia"/>
                <w:szCs w:val="21"/>
              </w:rPr>
              <w:t>名选手，每名选手限报</w:t>
            </w:r>
            <w:r>
              <w:rPr>
                <w:rFonts w:ascii="仿宋" w:eastAsia="仿宋" w:hAnsi="仿宋" w:cs="仿宋_GB2312"/>
                <w:szCs w:val="21"/>
              </w:rPr>
              <w:t>1</w:t>
            </w:r>
            <w:r>
              <w:rPr>
                <w:rFonts w:ascii="仿宋" w:eastAsia="仿宋" w:hAnsi="仿宋" w:cs="仿宋_GB2312"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ZZ-055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车加工技术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机房竞赛内容：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识图与绘图:根据任务要求,找出已给定图纸上的错误，重新绘制正确图纸,保存。</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根据绘制完成的正确图纸,制定车削加工工艺，保存。</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实操部分竞赛内容：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sidRPr="00031458">
              <w:rPr>
                <w:rFonts w:ascii="仿宋" w:eastAsia="仿宋" w:hAnsi="仿宋" w:hint="eastAsia"/>
                <w:kern w:val="0"/>
                <w:szCs w:val="21"/>
              </w:rPr>
              <w:t>组合件操作加工：根据任务书要求，按照赛题图纸（纸质）,完成组合件的加工。</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cs="仿宋_GB2312"/>
                <w:kern w:val="0"/>
                <w:szCs w:val="21"/>
              </w:rPr>
            </w:pPr>
            <w:r w:rsidRPr="00031458">
              <w:rPr>
                <w:rFonts w:ascii="仿宋" w:eastAsia="仿宋" w:hAnsi="仿宋" w:hint="eastAsia"/>
                <w:kern w:val="0"/>
                <w:szCs w:val="21"/>
              </w:rPr>
              <w:lastRenderedPageBreak/>
              <w:t>批量件操作加工：根据任务书要求，按照赛题图纸（纸质）,完成批量件的加工。批量件为1种，提供4件毛坯，要求加工3件。</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每队2名选手，同一学校限报1名选手，每名选手限报1名指导教师。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ZZ-061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通用机电设备安装与维护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hint="eastAsia"/>
                <w:color w:val="000000"/>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color w:val="000000"/>
                <w:szCs w:val="21"/>
              </w:rPr>
              <w:t>选手在规定的时间内，独立完成规定的竞赛任务。选手按任务书技术要求、完成机械部件的拆卸、维护、装配、调整与检测，完成传感器安装、电气连接和气动回路连接，完成伺服、步进、变频器参数设置；按任务书功能要求，完成部件测试程序编写，完善触摸屏工程，优化程序及系统参数、整机性能，并进行产品加工；现场编写装配工艺，制定设备维护计划和要求，</w:t>
            </w:r>
            <w:r>
              <w:rPr>
                <w:rFonts w:ascii="仿宋" w:eastAsia="仿宋" w:hAnsi="仿宋" w:cs="仿宋_GB2312" w:hint="eastAsia"/>
                <w:szCs w:val="21"/>
              </w:rPr>
              <w:t>并完成机电设备理论考核。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液压与气动系统装调与维护</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olor w:val="000000"/>
                <w:szCs w:val="21"/>
              </w:rPr>
            </w:pPr>
            <w:r>
              <w:rPr>
                <w:rFonts w:ascii="仿宋" w:eastAsia="仿宋" w:hAnsi="仿宋" w:hint="eastAsia"/>
                <w:color w:val="000000"/>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按照竞赛任务书的要求，完成液压与气动系统回路安装与调试、液压与气动系统回路设计或优化、电气控制回路连接与排故、控制系统PLC程序设计、整机调试与运行、职业素养等</w:t>
            </w:r>
            <w:r>
              <w:rPr>
                <w:rFonts w:ascii="仿宋" w:eastAsia="仿宋" w:hAnsi="仿宋" w:cs="仿宋_GB2312" w:hint="eastAsia"/>
                <w:szCs w:val="21"/>
              </w:rPr>
              <w:t>，达到任务书规定的要求；填写安装与调试记录。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olor w:val="000000"/>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装配钳工技术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参赛选手在规定的时间内，按要求独立完成计算机的绘图、典型机械部件的拆装、调整与检测、机械设备的装配与调整，对零部件进行调整检测，达到规定的技术要求和装配精度，记录过程中的检测数据；并现场完成装配技术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每队4名选手，同一院校不超过2名。每名选手限报1名指导教师。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ZZ-064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szCs w:val="21"/>
              </w:rPr>
            </w:pPr>
            <w:r w:rsidRPr="00AA4799">
              <w:rPr>
                <w:rFonts w:ascii="仿宋" w:eastAsia="仿宋" w:hAnsi="仿宋" w:hint="eastAsia"/>
                <w:szCs w:val="21"/>
              </w:rPr>
              <w:t>加工</w:t>
            </w:r>
          </w:p>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szCs w:val="21"/>
              </w:rPr>
            </w:pPr>
            <w:r w:rsidRPr="00AA4799">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焊接技术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adjustRightInd w:val="0"/>
              <w:snapToGrid w:val="0"/>
              <w:spacing w:line="240" w:lineRule="atLeast"/>
              <w:jc w:val="center"/>
              <w:rPr>
                <w:rFonts w:ascii="仿宋" w:eastAsia="仿宋" w:hAnsi="仿宋" w:cs="宋体"/>
                <w:szCs w:val="21"/>
              </w:rPr>
            </w:pPr>
            <w:r w:rsidRPr="00AA4799">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tabs>
                <w:tab w:val="left" w:pos="12600"/>
              </w:tabs>
              <w:adjustRightInd w:val="0"/>
              <w:snapToGrid w:val="0"/>
              <w:spacing w:line="240" w:lineRule="atLeast"/>
              <w:rPr>
                <w:rFonts w:ascii="仿宋" w:eastAsia="仿宋" w:hAnsi="仿宋" w:cs="仿宋_GB2312"/>
                <w:szCs w:val="21"/>
              </w:rPr>
            </w:pPr>
            <w:r w:rsidRPr="00AA4799">
              <w:rPr>
                <w:rFonts w:ascii="仿宋" w:eastAsia="仿宋" w:hAnsi="仿宋" w:cs="仿宋_GB2312" w:hint="eastAsia"/>
                <w:szCs w:val="21"/>
              </w:rPr>
              <w:t>个人赛。竞赛内容：</w:t>
            </w:r>
          </w:p>
          <w:p w:rsidR="00141D54" w:rsidRPr="00AA4799"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AA4799">
              <w:rPr>
                <w:rFonts w:ascii="仿宋" w:eastAsia="仿宋" w:hAnsi="仿宋" w:cs="仿宋_GB2312" w:hint="eastAsia"/>
                <w:szCs w:val="21"/>
              </w:rPr>
              <w:t>要求选手在同一赛场，同一时间段，在同样的技术平台上按图纸和技术要求采用三种焊接方法（焊条电弧焊、钨极氩弧焊、CO</w:t>
            </w:r>
            <w:r w:rsidRPr="00AA4799">
              <w:rPr>
                <w:rFonts w:ascii="仿宋" w:eastAsia="仿宋" w:hAnsi="仿宋" w:cs="仿宋_GB2312" w:hint="eastAsia"/>
                <w:szCs w:val="21"/>
                <w:vertAlign w:val="subscript"/>
              </w:rPr>
              <w:t>2</w:t>
            </w:r>
            <w:r w:rsidRPr="00AA4799">
              <w:rPr>
                <w:rFonts w:ascii="仿宋" w:eastAsia="仿宋" w:hAnsi="仿宋" w:cs="仿宋_GB2312" w:hint="eastAsia"/>
                <w:szCs w:val="21"/>
              </w:rPr>
              <w:t>气体保护焊）完成三个组合试件的打磨、装配和焊接。焊接过程中要求选手自行调试设备、制定焊接工艺参数。</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AA4799" w:rsidRDefault="00141D54" w:rsidP="004E2D63">
            <w:pPr>
              <w:tabs>
                <w:tab w:val="left" w:pos="12600"/>
              </w:tabs>
              <w:adjustRightInd w:val="0"/>
              <w:snapToGrid w:val="0"/>
              <w:spacing w:line="240" w:lineRule="atLeast"/>
              <w:rPr>
                <w:rFonts w:ascii="仿宋" w:eastAsia="仿宋" w:hAnsi="仿宋" w:cs="仿宋_GB2312"/>
                <w:szCs w:val="21"/>
              </w:rPr>
            </w:pPr>
            <w:r w:rsidRPr="00AA4799">
              <w:rPr>
                <w:rFonts w:ascii="仿宋" w:eastAsia="仿宋" w:hAnsi="仿宋" w:cs="仿宋_GB2312" w:hint="eastAsia"/>
                <w:szCs w:val="21"/>
              </w:rPr>
              <w:t>每队2名选手，同一学校限报1名，每名选手限报1名指导教师。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ZZ-067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加工</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电梯维修保养</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电梯专业基础知识竞赛：在30min内用笔试完成</w:t>
            </w:r>
            <w:r>
              <w:rPr>
                <w:rFonts w:ascii="仿宋" w:eastAsia="仿宋" w:hAnsi="仿宋" w:cs="宋体"/>
                <w:color w:val="000000"/>
                <w:kern w:val="0"/>
                <w:szCs w:val="21"/>
              </w:rPr>
              <w:t>职业岗位的基本职业素养，电梯机械、电气基础知识和常用仪器仪表使用；电梯基本结构与运行原理，电梯常见故障分析与处理方法；电梯安装、调试与日常维保的相关标准要求</w:t>
            </w:r>
            <w:r>
              <w:rPr>
                <w:rFonts w:ascii="仿宋" w:eastAsia="仿宋" w:hAnsi="仿宋" w:cs="宋体" w:hint="eastAsia"/>
                <w:color w:val="000000"/>
                <w:kern w:val="0"/>
                <w:szCs w:val="21"/>
              </w:rPr>
              <w:t>等电梯专业基础知识赛题。</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电梯维修操作竞赛：在90min内完成电梯5-8个电气故障和2-3个机械故障诊断与排除的竞赛内容。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宋体" w:hint="eastAsia"/>
                <w:color w:val="000000"/>
                <w:kern w:val="0"/>
                <w:szCs w:val="21"/>
              </w:rPr>
              <w:t>电梯维护保养操作竞赛：在60min内完成</w:t>
            </w:r>
            <w:r>
              <w:rPr>
                <w:rFonts w:ascii="仿宋" w:eastAsia="仿宋" w:hAnsi="仿宋" w:cs="宋体"/>
                <w:color w:val="000000"/>
                <w:kern w:val="0"/>
                <w:szCs w:val="21"/>
              </w:rPr>
              <w:t>对</w:t>
            </w:r>
            <w:r>
              <w:rPr>
                <w:rFonts w:ascii="仿宋" w:eastAsia="仿宋" w:hAnsi="仿宋" w:cs="宋体" w:hint="eastAsia"/>
                <w:color w:val="000000"/>
                <w:kern w:val="0"/>
                <w:szCs w:val="21"/>
              </w:rPr>
              <w:t>电梯</w:t>
            </w:r>
            <w:r>
              <w:rPr>
                <w:rFonts w:ascii="仿宋" w:eastAsia="仿宋" w:hAnsi="仿宋" w:cs="宋体"/>
                <w:color w:val="000000"/>
                <w:kern w:val="0"/>
                <w:szCs w:val="21"/>
              </w:rPr>
              <w:t>5-8个项目</w:t>
            </w:r>
            <w:r>
              <w:rPr>
                <w:rFonts w:ascii="仿宋" w:eastAsia="仿宋" w:hAnsi="仿宋" w:cs="宋体" w:hint="eastAsia"/>
                <w:color w:val="000000"/>
                <w:kern w:val="0"/>
                <w:szCs w:val="21"/>
              </w:rPr>
              <w:t>日常维护与保</w:t>
            </w:r>
            <w:r>
              <w:rPr>
                <w:rFonts w:ascii="仿宋" w:eastAsia="仿宋" w:hAnsi="仿宋" w:cs="宋体" w:hint="eastAsia"/>
                <w:color w:val="000000"/>
                <w:kern w:val="0"/>
                <w:szCs w:val="21"/>
              </w:rPr>
              <w:lastRenderedPageBreak/>
              <w:t>养的竞赛内容。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每队2名选手</w:t>
            </w:r>
            <w:r>
              <w:rPr>
                <w:rFonts w:ascii="仿宋" w:eastAsia="仿宋" w:hAnsi="仿宋" w:cs="仿宋_GB2312" w:hint="eastAsia"/>
                <w:szCs w:val="21"/>
              </w:rPr>
              <w:t>，不超过</w:t>
            </w:r>
            <w:r>
              <w:rPr>
                <w:rFonts w:ascii="仿宋" w:eastAsia="仿宋" w:hAnsi="仿宋" w:cs="仿宋_GB2312"/>
                <w:szCs w:val="21"/>
              </w:rPr>
              <w:t>2名指导教师</w:t>
            </w:r>
            <w:r>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ZZ-068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土木</w:t>
            </w:r>
          </w:p>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户式中央空调安装与调试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选手根据任务书给定的室内机和室外机位置要求，完成户式中央空调系统的管路设计、安装和调试内容，包括：设备就位及风口安装、制冷系统管路设计、制作与安装、冷凝水管设计、制作与安装、电路连接、制冷系统管路吹污、保压检漏和抽真空、调试与运行。</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szCs w:val="21"/>
              </w:rPr>
              <w:t>ZZ-084</w:t>
            </w:r>
          </w:p>
        </w:tc>
        <w:tc>
          <w:tcPr>
            <w:tcW w:w="992"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szCs w:val="21"/>
              </w:rPr>
              <w:t>运输</w:t>
            </w:r>
          </w:p>
        </w:tc>
        <w:tc>
          <w:tcPr>
            <w:tcW w:w="709"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汽车营销</w:t>
            </w:r>
          </w:p>
        </w:tc>
        <w:tc>
          <w:tcPr>
            <w:tcW w:w="425"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szCs w:val="21"/>
              </w:rPr>
            </w:pPr>
            <w:r>
              <w:rPr>
                <w:rFonts w:ascii="仿宋" w:eastAsia="仿宋" w:hAnsi="仿宋" w:cs="仿宋_GB2312" w:hint="eastAsia"/>
                <w:szCs w:val="21"/>
              </w:rPr>
              <w:t>汽车营销基本能力测试分赛项：</w:t>
            </w:r>
            <w:r>
              <w:rPr>
                <w:rFonts w:ascii="仿宋" w:eastAsia="仿宋" w:hAnsi="仿宋" w:cs="仿宋" w:hint="eastAsia"/>
                <w:szCs w:val="21"/>
              </w:rPr>
              <w:t>各队两名选手同时上场，</w:t>
            </w:r>
            <w:r>
              <w:rPr>
                <w:rFonts w:ascii="仿宋" w:eastAsia="仿宋" w:hAnsi="仿宋" w:cs="仿宋_GB2312" w:hint="eastAsia"/>
                <w:szCs w:val="21"/>
              </w:rPr>
              <w:t xml:space="preserve"> 根据</w:t>
            </w:r>
            <w:r>
              <w:rPr>
                <w:rFonts w:ascii="仿宋" w:eastAsia="仿宋" w:hAnsi="仿宋" w:cs="仿宋" w:hint="eastAsia"/>
                <w:szCs w:val="21"/>
              </w:rPr>
              <w:t>汽车营销典型工作岗位基本工作流程进行机考答题。</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bCs/>
                <w:szCs w:val="21"/>
              </w:rPr>
            </w:pPr>
            <w:r>
              <w:rPr>
                <w:rFonts w:ascii="仿宋" w:eastAsia="仿宋" w:hAnsi="仿宋" w:cs="仿宋_GB2312" w:hint="eastAsia"/>
                <w:szCs w:val="21"/>
              </w:rPr>
              <w:t>配件管理综合能力模拟分赛项：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w:t>
            </w:r>
            <w:r>
              <w:rPr>
                <w:rFonts w:ascii="仿宋" w:eastAsia="仿宋" w:hAnsi="仿宋" w:cs="仿宋" w:hint="eastAsia"/>
                <w:szCs w:val="21"/>
              </w:rPr>
              <w:t>按照汽车配件库房管理工作岗位要求，围绕入库、仓储、出库三个工作流程，</w:t>
            </w:r>
            <w:r>
              <w:rPr>
                <w:rFonts w:ascii="仿宋" w:eastAsia="仿宋" w:hAnsi="仿宋" w:cs="仿宋" w:hint="eastAsia"/>
                <w:bCs/>
                <w:szCs w:val="21"/>
              </w:rPr>
              <w:t>完成指定任务。</w:t>
            </w:r>
          </w:p>
          <w:p w:rsidR="00141D54" w:rsidRPr="00141D54" w:rsidRDefault="00141D54" w:rsidP="004E2D63">
            <w:pPr>
              <w:tabs>
                <w:tab w:val="left" w:pos="12600"/>
              </w:tabs>
              <w:adjustRightInd w:val="0"/>
              <w:snapToGrid w:val="0"/>
              <w:spacing w:line="240" w:lineRule="atLeast"/>
              <w:ind w:firstLineChars="200" w:firstLine="420"/>
              <w:rPr>
                <w:rFonts w:ascii="仿宋" w:eastAsia="仿宋" w:hAnsi="仿宋" w:cs="仿宋"/>
                <w:bCs/>
                <w:szCs w:val="21"/>
              </w:rPr>
            </w:pPr>
            <w:r>
              <w:rPr>
                <w:rFonts w:ascii="仿宋" w:eastAsia="仿宋" w:hAnsi="仿宋" w:cs="仿宋_GB2312" w:hint="eastAsia"/>
                <w:szCs w:val="21"/>
              </w:rPr>
              <w:t>服务接待综合能力模拟分赛项：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选手同时上场，按照</w:t>
            </w:r>
            <w:r>
              <w:rPr>
                <w:rFonts w:ascii="仿宋" w:eastAsia="仿宋" w:hAnsi="仿宋" w:cs="仿宋" w:hint="eastAsia"/>
                <w:szCs w:val="21"/>
              </w:rPr>
              <w:t>汽车服务顾问工作岗位要求，</w:t>
            </w:r>
            <w:r>
              <w:rPr>
                <w:rFonts w:ascii="仿宋" w:eastAsia="仿宋" w:hAnsi="仿宋" w:cs="仿宋" w:hint="eastAsia"/>
                <w:bCs/>
                <w:szCs w:val="21"/>
              </w:rPr>
              <w:t>模拟服务顾问，在模拟顾客的配合下</w:t>
            </w:r>
            <w:r>
              <w:rPr>
                <w:rFonts w:ascii="仿宋" w:eastAsia="仿宋" w:hAnsi="仿宋" w:cs="仿宋" w:hint="eastAsia"/>
                <w:szCs w:val="21"/>
              </w:rPr>
              <w:t>正确规范地</w:t>
            </w:r>
            <w:r>
              <w:rPr>
                <w:rFonts w:ascii="仿宋" w:eastAsia="仿宋" w:hAnsi="仿宋" w:cs="仿宋" w:hint="eastAsia"/>
                <w:bCs/>
                <w:szCs w:val="21"/>
              </w:rPr>
              <w:t>完成保养接待的全过程。</w:t>
            </w:r>
          </w:p>
        </w:tc>
        <w:tc>
          <w:tcPr>
            <w:tcW w:w="2584"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ZZ-085</w:t>
            </w:r>
          </w:p>
        </w:tc>
        <w:tc>
          <w:tcPr>
            <w:tcW w:w="992"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汽车运用与维修</w:t>
            </w:r>
          </w:p>
        </w:tc>
        <w:tc>
          <w:tcPr>
            <w:tcW w:w="425" w:type="dxa"/>
            <w:tcBorders>
              <w:top w:val="single" w:sz="4" w:space="0" w:color="auto"/>
              <w:left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5</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szCs w:val="21"/>
              </w:rPr>
            </w:pPr>
            <w:r>
              <w:rPr>
                <w:rFonts w:ascii="仿宋" w:eastAsia="仿宋" w:hAnsi="仿宋" w:cs="仿宋" w:hint="eastAsia"/>
                <w:szCs w:val="21"/>
              </w:rPr>
              <w:t>团体赛和个人赛。竞赛内容：</w:t>
            </w:r>
          </w:p>
          <w:p w:rsidR="00141D54" w:rsidRDefault="00141D54" w:rsidP="004E2D63">
            <w:pPr>
              <w:adjustRightInd w:val="0"/>
              <w:snapToGrid w:val="0"/>
              <w:spacing w:line="240" w:lineRule="atLeast"/>
              <w:ind w:firstLineChars="200" w:firstLine="420"/>
              <w:rPr>
                <w:rFonts w:ascii="仿宋" w:eastAsia="仿宋" w:hAnsi="仿宋" w:cs="仿宋"/>
                <w:szCs w:val="21"/>
              </w:rPr>
            </w:pPr>
            <w:r>
              <w:rPr>
                <w:rFonts w:ascii="仿宋" w:eastAsia="仿宋" w:hAnsi="仿宋" w:cs="仿宋" w:hint="eastAsia"/>
                <w:szCs w:val="21"/>
              </w:rPr>
              <w:t>定期维护和车轮定位为团体赛；汽车维修基本技能、车身修复（钣金）、车身涂装（涂漆）、汽车空调维修4项为个人赛。</w:t>
            </w:r>
          </w:p>
          <w:p w:rsidR="00141D54" w:rsidRDefault="00141D54" w:rsidP="004E2D63">
            <w:pPr>
              <w:pStyle w:val="1"/>
              <w:tabs>
                <w:tab w:val="left" w:pos="432"/>
                <w:tab w:val="left" w:pos="581"/>
                <w:tab w:val="left" w:pos="1276"/>
              </w:tabs>
              <w:adjustRightInd w:val="0"/>
              <w:snapToGrid w:val="0"/>
              <w:spacing w:line="240" w:lineRule="atLeast"/>
              <w:rPr>
                <w:rFonts w:ascii="仿宋" w:eastAsia="仿宋" w:hAnsi="仿宋" w:cs="仿宋"/>
                <w:szCs w:val="21"/>
              </w:rPr>
            </w:pPr>
            <w:r>
              <w:rPr>
                <w:rFonts w:ascii="仿宋" w:eastAsia="仿宋" w:hAnsi="仿宋" w:cs="仿宋" w:hint="eastAsia"/>
                <w:szCs w:val="21"/>
              </w:rPr>
              <w:t>竞赛方式由理论考试和实操比赛两部分组成，其中理论考试采用机考(选手在计算机上完成）；实操比赛使用设备和工具对指定车辆或工件按考核要求完成相应的作业任务。</w:t>
            </w:r>
          </w:p>
          <w:p w:rsidR="00141D54" w:rsidRDefault="00141D54" w:rsidP="004E2D63">
            <w:pPr>
              <w:pStyle w:val="1"/>
              <w:tabs>
                <w:tab w:val="left" w:pos="432"/>
                <w:tab w:val="left" w:pos="581"/>
                <w:tab w:val="left" w:pos="1276"/>
              </w:tabs>
              <w:adjustRightInd w:val="0"/>
              <w:snapToGrid w:val="0"/>
              <w:spacing w:line="240" w:lineRule="atLeast"/>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ind w:firstLineChars="16" w:firstLine="34"/>
              <w:jc w:val="left"/>
              <w:rPr>
                <w:rFonts w:ascii="仿宋" w:eastAsia="仿宋" w:hAnsi="仿宋" w:cs="仿宋_GB2312"/>
                <w:szCs w:val="21"/>
              </w:rPr>
            </w:pPr>
            <w:r>
              <w:rPr>
                <w:rFonts w:ascii="仿宋" w:eastAsia="仿宋" w:hAnsi="仿宋" w:cs="仿宋_GB2312" w:hint="eastAsia"/>
                <w:szCs w:val="21"/>
              </w:rPr>
              <w:t>团体赛：每队2名选手，不超过2名指导教师。</w:t>
            </w:r>
          </w:p>
          <w:p w:rsidR="00141D54" w:rsidRDefault="00141D54" w:rsidP="004E2D63">
            <w:pPr>
              <w:adjustRightInd w:val="0"/>
              <w:snapToGrid w:val="0"/>
              <w:spacing w:line="240" w:lineRule="atLeast"/>
              <w:ind w:firstLineChars="16" w:firstLine="34"/>
              <w:jc w:val="left"/>
              <w:rPr>
                <w:rFonts w:ascii="仿宋" w:eastAsia="仿宋" w:hAnsi="仿宋" w:cs="仿宋_GB2312"/>
                <w:szCs w:val="21"/>
              </w:rPr>
            </w:pPr>
            <w:r>
              <w:rPr>
                <w:rFonts w:ascii="仿宋" w:eastAsia="仿宋" w:hAnsi="仿宋" w:cs="仿宋_GB2312" w:hint="eastAsia"/>
                <w:szCs w:val="21"/>
              </w:rPr>
              <w:t>个人赛：每队2名选手，每位选手限报1名指导教师。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ZZ-089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旅游</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酒店服务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个人赛</w:t>
            </w:r>
            <w:r>
              <w:rPr>
                <w:rFonts w:ascii="仿宋" w:eastAsia="仿宋" w:hAnsi="仿宋" w:cs="仿宋_GB2312" w:hint="eastAsia"/>
                <w:szCs w:val="21"/>
              </w:rPr>
              <w:t>。</w:t>
            </w:r>
            <w:r>
              <w:rPr>
                <w:rFonts w:ascii="仿宋" w:eastAsia="仿宋" w:hAnsi="仿宋" w:cs="仿宋_GB2312"/>
                <w:szCs w:val="21"/>
              </w:rPr>
              <w:t>竞赛内容</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为中餐宴会摆台与服务、客房中式铺床两个分项，均由现场操作比赛和专业理论及专业英语口试组成。中餐宴会摆台与操作现场操作部分包括仪表仪容展示、中餐宴会摆台、餐巾折花、拉椅让座和托盘斟酒；客房中式铺床现场操作部分包括仪表仪容展示和客房中式铺床。</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每分项每队限报2名选手。每名选手限报1名指导教师。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_GB2312" w:eastAsia="仿宋_GB2312" w:hAnsi="仿宋_GB2312" w:cs="仿宋_GB2312" w:hint="eastAsia"/>
                <w:bCs/>
                <w:kern w:val="0"/>
                <w:szCs w:val="21"/>
              </w:rPr>
              <w:t>ZZ-091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旅游</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4</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color w:val="000000" w:themeColor="text1"/>
                <w:szCs w:val="21"/>
              </w:rPr>
            </w:pPr>
            <w:r>
              <w:rPr>
                <w:rFonts w:ascii="仿宋" w:eastAsia="仿宋" w:hAnsi="仿宋" w:cs="仿宋_GB2312" w:hint="eastAsia"/>
                <w:color w:val="000000" w:themeColor="text1"/>
                <w:szCs w:val="21"/>
              </w:rPr>
              <w:t>个人赛。竞赛内容：</w:t>
            </w:r>
          </w:p>
          <w:p w:rsidR="00141D54" w:rsidRPr="00031458"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031458">
              <w:rPr>
                <w:rFonts w:ascii="仿宋" w:eastAsia="仿宋" w:hAnsi="仿宋" w:cs="仿宋_GB2312" w:hint="eastAsia"/>
                <w:szCs w:val="21"/>
              </w:rPr>
              <w:t>专业理论测试和技能操作。选手在同一赛场、同一时间段、同样技术平台、相同时间内完成专业理论测试（闭卷机考）。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031458">
              <w:rPr>
                <w:rFonts w:ascii="仿宋" w:eastAsia="仿宋" w:hAnsi="仿宋" w:cs="仿宋_GB2312" w:hint="eastAsia"/>
                <w:szCs w:val="21"/>
              </w:rPr>
              <w:t>中餐热菜要求在规定时间内内完成青椒土豆丝、鱼茸类菜、鸡肉类菜的制作；西餐热菜要求规定时间内内完成奶油蘑菇汤、意大利面配番茄汁、虾类菜</w:t>
            </w:r>
            <w:r w:rsidRPr="00031458">
              <w:rPr>
                <w:rFonts w:ascii="仿宋" w:eastAsia="仿宋" w:hAnsi="仿宋" w:cs="仿宋_GB2312" w:hint="eastAsia"/>
                <w:szCs w:val="21"/>
              </w:rPr>
              <w:lastRenderedPageBreak/>
              <w:t>的制作；中西式面点要求在规定时间内内完成提褶包子、裱花蛋糕、油酥面点的制作；冷拼与雕刻要求在规定时间内内完成蓑衣黄瓜、主题拼盘、食品雕刻的制作。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sidRPr="00D74326">
              <w:rPr>
                <w:rFonts w:ascii="仿宋" w:eastAsia="仿宋" w:hAnsi="仿宋" w:cs="仿宋_GB2312" w:hint="eastAsia"/>
                <w:szCs w:val="21"/>
              </w:rPr>
              <w:lastRenderedPageBreak/>
              <w:t>每分项每队2-4名选手</w:t>
            </w:r>
            <w:r>
              <w:rPr>
                <w:rFonts w:ascii="仿宋" w:eastAsia="仿宋" w:hAnsi="仿宋" w:cs="仿宋_GB2312" w:hint="eastAsia"/>
                <w:szCs w:val="21"/>
              </w:rPr>
              <w:t>（同一学校不超过2名选手），</w:t>
            </w:r>
            <w:r w:rsidRPr="00D74326">
              <w:rPr>
                <w:rFonts w:ascii="仿宋" w:eastAsia="仿宋" w:hAnsi="仿宋" w:cs="仿宋_GB2312" w:hint="eastAsia"/>
                <w:szCs w:val="21"/>
              </w:rPr>
              <w:t>每名参赛选手</w:t>
            </w:r>
            <w:r>
              <w:rPr>
                <w:rFonts w:ascii="仿宋" w:eastAsia="仿宋" w:hAnsi="仿宋" w:cs="仿宋_GB2312" w:hint="eastAsia"/>
                <w:szCs w:val="21"/>
              </w:rPr>
              <w:t>限报</w:t>
            </w:r>
            <w:r w:rsidRPr="00D74326">
              <w:rPr>
                <w:rFonts w:ascii="仿宋" w:eastAsia="仿宋" w:hAnsi="仿宋" w:cs="仿宋_GB2312" w:hint="eastAsia"/>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lastRenderedPageBreak/>
              <w:t>ZZ-092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农林</w:t>
            </w:r>
          </w:p>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hint="eastAsia"/>
                <w:szCs w:val="21"/>
              </w:rPr>
              <w:t>果蔬嫁接</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个人赛。</w:t>
            </w:r>
            <w:r>
              <w:rPr>
                <w:rFonts w:ascii="仿宋" w:eastAsia="仿宋" w:hAnsi="仿宋" w:cs="仿宋_GB2312"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选手在同一赛场，同一时间段，在同样的技术平台上完成同样的工作任务，最终比较嫁接质量和嫁接速度。</w:t>
            </w:r>
          </w:p>
          <w:p w:rsidR="00141D54" w:rsidRDefault="00141D54" w:rsidP="004E2D63">
            <w:pPr>
              <w:tabs>
                <w:tab w:val="left" w:pos="12600"/>
              </w:tabs>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竞赛操作分两部分：（1）西瓜劈接：在规定25分钟内完成工具消毒、砧穗选择、劈砧木、削接穗、结合固定、台面整理等嫁接过程的操作。（2）黄瓜顶端插接：在规定20分钟内完成工具消毒、砧穗选择、插砧木、削接穗、砧穗结合、台面整理等接过程的操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cs="仿宋_GB2312" w:hint="eastAsia"/>
                <w:szCs w:val="21"/>
              </w:rPr>
              <w:t>每队1名选手，每名选手限报1名指导教师。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ZZ-096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艺术插花</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竞赛项目包括创意插花创作与礼仪插花制作两个内容。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创意插花项目：自备创作材料，按规定主题，创作艺术插花作品；根据作品意境进行命名；填写完成创意说明。</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礼仪插花项目：运用赛场提供的比赛工具与插花材料，按执委会抽选的插花形式，创作礼仪插花作品；填写完成作品说明。</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每队1名选手，每名选手限报1名指导教师。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ZZ-102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石油</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化工</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pacing w:val="-26"/>
                <w:szCs w:val="21"/>
              </w:rPr>
            </w:pPr>
            <w:r>
              <w:rPr>
                <w:rFonts w:ascii="仿宋" w:eastAsia="仿宋" w:hAnsi="仿宋"/>
                <w:spacing w:val="-26"/>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highlight w:val="yellow"/>
              </w:rPr>
            </w:pPr>
            <w:r>
              <w:rPr>
                <w:rFonts w:ascii="仿宋" w:eastAsia="仿宋" w:hAnsi="仿宋"/>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8"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w:t>
            </w:r>
            <w:r>
              <w:rPr>
                <w:rFonts w:ascii="仿宋" w:eastAsia="仿宋" w:hAnsi="仿宋"/>
                <w:kern w:val="0"/>
                <w:szCs w:val="21"/>
              </w:rPr>
              <w:t>液相色谱仿真考核软件——给定样品的定性和定量测定</w:t>
            </w:r>
            <w:r>
              <w:rPr>
                <w:rFonts w:ascii="仿宋" w:eastAsia="仿宋" w:hAnsi="仿宋"/>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仪器分析题目</w:t>
            </w:r>
            <w:r>
              <w:rPr>
                <w:rFonts w:ascii="仿宋" w:eastAsia="仿宋" w:hAnsi="仿宋" w:hint="eastAsia"/>
                <w:szCs w:val="21"/>
              </w:rPr>
              <w:t>：</w:t>
            </w:r>
            <w:r>
              <w:rPr>
                <w:rFonts w:ascii="仿宋" w:eastAsia="仿宋" w:hAnsi="仿宋"/>
                <w:szCs w:val="21"/>
              </w:rPr>
              <w:t>采用紫外-可见分光光度法测定未知物浓度。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每队2名选手，不超过2名</w:t>
            </w:r>
            <w:r>
              <w:rPr>
                <w:rFonts w:ascii="仿宋" w:eastAsia="仿宋" w:hAnsi="仿宋" w:hint="eastAsia"/>
                <w:szCs w:val="21"/>
              </w:rPr>
              <w:t>指导教师</w:t>
            </w:r>
            <w:r>
              <w:rPr>
                <w:rFonts w:ascii="仿宋" w:eastAsia="仿宋" w:hAnsi="仿宋"/>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ZZ-106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土木</w:t>
            </w:r>
          </w:p>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工程测量</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完成相同的理论考试（闭卷）机考答题任务；完成同一赛场抽签确定的四等水准线路测量和计算任务；完成同一赛场抽签确定的三级导线线路测量和计算任务；以上3个分项竞赛时间均为1小时，均在同样精度等级的计算机、水准仪、全站仪技术平台上完成同样的工作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ZZ-107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土木</w:t>
            </w:r>
          </w:p>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建筑CAD</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能用专业工具软件解决建筑施工图识图的各类问题，也能用计算机绘图软</w:t>
            </w:r>
            <w:r>
              <w:rPr>
                <w:rFonts w:ascii="仿宋" w:eastAsia="仿宋" w:hAnsi="仿宋" w:cs="仿宋_GB2312" w:hint="eastAsia"/>
                <w:szCs w:val="21"/>
              </w:rPr>
              <w:lastRenderedPageBreak/>
              <w:t>件处理建筑施工图纸绘制的各类问题。从识图与理论和制图两方面考核参赛选手的建筑识图与绘图能力。</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每队不超过4</w:t>
            </w:r>
            <w:r>
              <w:rPr>
                <w:rFonts w:ascii="仿宋" w:eastAsia="仿宋" w:hAnsi="仿宋"/>
                <w:szCs w:val="21"/>
              </w:rPr>
              <w:t>名选手</w:t>
            </w:r>
            <w:r>
              <w:rPr>
                <w:rFonts w:ascii="仿宋" w:eastAsia="仿宋" w:hAnsi="仿宋" w:cs="仿宋_GB2312" w:hint="eastAsia"/>
                <w:szCs w:val="21"/>
              </w:rPr>
              <w:t>,每名选手限报1名指导教师。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ZZ-</w:t>
            </w:r>
            <w:r>
              <w:rPr>
                <w:rFonts w:ascii="仿宋" w:eastAsia="仿宋" w:hAnsi="仿宋" w:cs="仿宋_GB2312"/>
                <w:szCs w:val="21"/>
              </w:rPr>
              <w:t>111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宋体"/>
                <w:bCs/>
                <w:kern w:val="0"/>
                <w:szCs w:val="21"/>
              </w:rPr>
            </w:pPr>
            <w:r>
              <w:rPr>
                <w:rFonts w:ascii="仿宋" w:eastAsia="仿宋" w:hAnsi="仿宋" w:cs="宋体" w:hint="eastAsia"/>
                <w:bCs/>
                <w:kern w:val="0"/>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职业英语技能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在线测评”“情境交流”“职场应用”“职业风采”四个环节。“在线测评”环节选手上机测评职业英语应用能力；“情境交流”环节一名选手对抽取的赛题图片内容进行描述，另一名选手与裁判进行互动问答；“职场应用”环节2名选手配合完成抽取的职场工作任务，并由一名选手陈述任务完成情况，另一名选手回答裁判提问；“职业风采”环节2名选手与助演用英语表演与所学专业或未来职业相关的节目，形式不限。</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每队每赛项2名选手，不超过2名指导教师。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ZZ-116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艺术专业技能大赛（戏曲表演）</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分京(剧)昆(曲)组、地方戏组两个组别进行比赛。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基本功法：考察选手“唱、念、做、打”戏曲表演基本功的专业水平和表现能力。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剧目表演：考察选手对戏曲基本功法的整体掌握水平、综合运用能力及舞台人物塑造能力。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专业知识：重点考察选手的戏曲基本知识。选手现场抽取2道题目在规定时间内独立回答。</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left"/>
              <w:rPr>
                <w:rFonts w:ascii="仿宋" w:eastAsia="仿宋" w:hAnsi="仿宋" w:cs="仿宋_GB2312"/>
                <w:szCs w:val="21"/>
              </w:rPr>
            </w:pPr>
            <w:r>
              <w:rPr>
                <w:rFonts w:ascii="仿宋" w:eastAsia="仿宋" w:hAnsi="仿宋" w:cs="仿宋_GB2312" w:hint="eastAsia"/>
                <w:szCs w:val="21"/>
              </w:rPr>
              <w:t>每队4名选手，每个选手限报1名指导教师。选手报名时需注明参赛剧种和行当。其中京昆组和地方戏组各2名选手。若参赛省无京昆或地方戏剧种，可仅参加其中某一组别的竞赛，限报3名选手。每个组别同一学校不得超过2名选手。</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ZZ</w:t>
            </w:r>
            <w:r>
              <w:rPr>
                <w:rFonts w:ascii="仿宋" w:eastAsia="仿宋" w:hAnsi="仿宋"/>
                <w:szCs w:val="21"/>
              </w:rPr>
              <w:t>-11</w:t>
            </w:r>
            <w:r>
              <w:rPr>
                <w:rFonts w:ascii="仿宋" w:eastAsia="仿宋" w:hAnsi="仿宋" w:hint="eastAsia"/>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轻纺</w:t>
            </w:r>
          </w:p>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hint="eastAsia"/>
                <w:szCs w:val="21"/>
              </w:rPr>
              <w:t>食品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hint="eastAsia"/>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 w:hint="eastAsia"/>
                <w:szCs w:val="21"/>
              </w:rPr>
              <w:t>个人项。竞赛内容：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竞赛包括2个分赛项，每个分赛项包括理论知识比赛和专业技能比赛2个环节。</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理论知识是以行业职业标准应知应会能力测试为基础，主要考察选手的专业理论基础知识及综合分析能力。</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专业技能比赛包含服装设计与服装工艺两个分赛项。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服装设计分赛项：包含女式春夏时装电脑款式拓展设计及女时装纸样设计与立体造型。</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服装工艺分赛项：包含女式春夏成衣CAD样板制作与推板及剪裁配伍与样衣试制。</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bCs/>
                <w:szCs w:val="21"/>
              </w:rPr>
            </w:pPr>
            <w:r>
              <w:rPr>
                <w:rFonts w:ascii="仿宋" w:eastAsia="仿宋" w:hAnsi="仿宋" w:cs="仿宋" w:hint="eastAsia"/>
                <w:bCs/>
                <w:szCs w:val="21"/>
              </w:rPr>
              <w:t>每分赛项每队不超过3名选手，同一个学校不得超过2名。每名选手</w:t>
            </w:r>
            <w:r>
              <w:rPr>
                <w:rFonts w:ascii="仿宋" w:eastAsia="仿宋" w:hAnsi="仿宋" w:cs="仿宋_GB2312" w:hint="eastAsia"/>
                <w:szCs w:val="21"/>
              </w:rPr>
              <w:t>限报</w:t>
            </w:r>
            <w:r>
              <w:rPr>
                <w:rFonts w:ascii="仿宋" w:eastAsia="仿宋" w:hAnsi="仿宋" w:cs="仿宋" w:hint="eastAsia"/>
                <w:bCs/>
                <w:szCs w:val="21"/>
              </w:rPr>
              <w:t>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bCs/>
                <w:kern w:val="0"/>
                <w:szCs w:val="21"/>
              </w:rPr>
              <w:t>ZZ-118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宋体"/>
                <w:bCs/>
                <w:kern w:val="0"/>
                <w:szCs w:val="21"/>
              </w:rPr>
            </w:pPr>
            <w:r>
              <w:rPr>
                <w:rFonts w:ascii="仿宋" w:eastAsia="仿宋" w:hAnsi="仿宋" w:cs="宋体" w:hint="eastAsia"/>
                <w:bCs/>
                <w:kern w:val="0"/>
                <w:szCs w:val="21"/>
              </w:rPr>
              <w:t>文化</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t>模特表演</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t>个人赛。竞赛内容：</w:t>
            </w:r>
          </w:p>
          <w:p w:rsidR="00141D54" w:rsidRDefault="00141D54" w:rsidP="004E2D63">
            <w:pPr>
              <w:shd w:val="solid" w:color="FFFFFF" w:fill="auto"/>
              <w:autoSpaceDN w:val="0"/>
              <w:adjustRightInd w:val="0"/>
              <w:snapToGrid w:val="0"/>
              <w:spacing w:line="240" w:lineRule="atLeast"/>
              <w:ind w:firstLineChars="200" w:firstLine="420"/>
              <w:rPr>
                <w:rFonts w:ascii="仿宋" w:eastAsia="仿宋" w:hAnsi="仿宋" w:cs="仿宋_GB2312"/>
                <w:color w:val="000000"/>
                <w:szCs w:val="21"/>
              </w:rPr>
            </w:pPr>
            <w:r>
              <w:rPr>
                <w:rFonts w:ascii="仿宋" w:eastAsia="仿宋" w:hAnsi="仿宋" w:cs="仿宋_GB2312" w:hint="eastAsia"/>
                <w:color w:val="000000"/>
                <w:szCs w:val="21"/>
              </w:rPr>
              <w:t>模特表演赛项分为服装模特表演和平面模特展示两个项目。</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服装模特表演包含泳装表演、时尚生活装表演和晚礼服表演三项比赛内容。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lastRenderedPageBreak/>
              <w:t>平面模特展示包含个性泳装展示、生活装产品展示和镜前造型展示三项比赛内容。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shd w:val="solid" w:color="FFFFFF" w:fill="auto"/>
              <w:autoSpaceDN w:val="0"/>
              <w:adjustRightInd w:val="0"/>
              <w:snapToGrid w:val="0"/>
              <w:spacing w:line="240" w:lineRule="atLeast"/>
              <w:rPr>
                <w:rFonts w:ascii="仿宋" w:eastAsia="仿宋" w:hAnsi="仿宋" w:cs="仿宋_GB2312"/>
                <w:szCs w:val="21"/>
              </w:rPr>
            </w:pPr>
            <w:r>
              <w:rPr>
                <w:rFonts w:ascii="仿宋" w:eastAsia="仿宋" w:hAnsi="仿宋" w:cs="仿宋_GB2312" w:hint="eastAsia"/>
                <w:color w:val="000000"/>
                <w:szCs w:val="21"/>
              </w:rPr>
              <w:lastRenderedPageBreak/>
              <w:t>每</w:t>
            </w:r>
            <w:r>
              <w:rPr>
                <w:rFonts w:ascii="仿宋" w:eastAsia="仿宋" w:hAnsi="仿宋" w:cs="仿宋_GB2312" w:hint="eastAsia"/>
                <w:szCs w:val="21"/>
              </w:rPr>
              <w:t>队</w:t>
            </w:r>
            <w:r>
              <w:rPr>
                <w:rFonts w:ascii="仿宋" w:eastAsia="仿宋" w:hAnsi="仿宋" w:cs="仿宋_GB2312" w:hint="eastAsia"/>
                <w:color w:val="000000"/>
                <w:szCs w:val="21"/>
              </w:rPr>
              <w:t>可报4名选手，每个分赛项最多可选送2名选手参赛，每名选手</w:t>
            </w:r>
            <w:r>
              <w:rPr>
                <w:rFonts w:ascii="仿宋" w:eastAsia="仿宋" w:hAnsi="仿宋" w:cs="仿宋_GB2312" w:hint="eastAsia"/>
                <w:szCs w:val="21"/>
              </w:rPr>
              <w:t>限报</w:t>
            </w:r>
            <w:r>
              <w:rPr>
                <w:rFonts w:ascii="仿宋" w:eastAsia="仿宋" w:hAnsi="仿宋" w:cs="仿宋_GB2312" w:hint="eastAsia"/>
                <w:color w:val="000000"/>
                <w:szCs w:val="21"/>
              </w:rPr>
              <w:t>1名指</w:t>
            </w:r>
            <w:r>
              <w:rPr>
                <w:rFonts w:ascii="仿宋" w:eastAsia="仿宋" w:hAnsi="仿宋" w:cs="仿宋_GB2312" w:hint="eastAsia"/>
                <w:color w:val="000000"/>
                <w:szCs w:val="21"/>
              </w:rPr>
              <w:lastRenderedPageBreak/>
              <w:t>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ZZ-121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在健康评估室，选手根据赛项提供的案例对患者现状进行评估，针对患者的某一护理问题列出主要护理措施。</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在抢救室，选手根据案例连续实施心肺复苏、静脉输液、置胃管技术和口腔护理技术4项护理技术操作。</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每队不超过4名选手，每名选手限报1名指导教师。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GZ-003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电子商务技能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包括网店开设装修、网络客户服务、网店运营推广三个环节。</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网店</w:t>
            </w:r>
            <w:r>
              <w:rPr>
                <w:rFonts w:ascii="仿宋" w:eastAsia="仿宋" w:hAnsi="仿宋"/>
                <w:szCs w:val="21"/>
              </w:rPr>
              <w:t>开设装修：</w:t>
            </w:r>
            <w:r>
              <w:rPr>
                <w:rFonts w:ascii="仿宋" w:eastAsia="仿宋" w:hAnsi="仿宋" w:hint="eastAsia"/>
                <w:szCs w:val="21"/>
              </w:rPr>
              <w:t>按照流程完成网店注册、认证、设置操作，利用内置的素材，完成首页、详情页的设计与制作。</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网络客户服务：利用即时通讯工具完成售前、售中、售后服务，常用话术编辑到快捷回复中，规定话术软件自动评分。</w:t>
            </w:r>
          </w:p>
          <w:p w:rsidR="00141D54" w:rsidRDefault="00141D54" w:rsidP="004E2D63">
            <w:pPr>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网店运营推广：分析数据魔方，采购商品，进行SEO/SEM推广，经营分析，掌握</w:t>
            </w:r>
            <w:r>
              <w:rPr>
                <w:rFonts w:ascii="仿宋" w:eastAsia="仿宋" w:hAnsi="仿宋"/>
                <w:szCs w:val="21"/>
              </w:rPr>
              <w:t>大数据精准营销和</w:t>
            </w:r>
            <w:r>
              <w:rPr>
                <w:rFonts w:ascii="仿宋" w:eastAsia="仿宋" w:hAnsi="仿宋" w:hint="eastAsia"/>
                <w:szCs w:val="21"/>
              </w:rPr>
              <w:t>电子商务</w:t>
            </w:r>
            <w:r>
              <w:rPr>
                <w:rFonts w:ascii="仿宋" w:eastAsia="仿宋" w:hAnsi="仿宋"/>
                <w:szCs w:val="21"/>
              </w:rPr>
              <w:t>企业的敏捷经营能力</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hint="eastAsia"/>
                <w:szCs w:val="21"/>
              </w:rPr>
              <w:t>每队4名选手，不超过2名指导教师。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GZ-005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会计技能竞赛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b/>
                <w:bCs/>
                <w:szCs w:val="21"/>
              </w:rPr>
            </w:pPr>
            <w:r>
              <w:rPr>
                <w:rFonts w:ascii="仿宋" w:eastAsia="仿宋" w:hAnsi="仿宋" w:cs="仿宋_GB2312" w:hint="eastAsia"/>
                <w:szCs w:val="21"/>
              </w:rPr>
              <w:t>竞赛包括会计业务手工处理和会计业务信息化处理两个环节，分上下午两场进行，各180分钟。其中会计业务手工处理环节采用团队竞赛方式进行（个人岗位专项技能竞赛穿插于团队竞赛中），会计业务信息化处理环节采用单人单机独立竞赛方式。</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名选手，不超过</w:t>
            </w:r>
            <w:r>
              <w:rPr>
                <w:rFonts w:ascii="仿宋" w:eastAsia="仿宋" w:hAnsi="仿宋" w:cs="仿宋_GB2312"/>
                <w:szCs w:val="21"/>
              </w:rPr>
              <w:t>2</w:t>
            </w:r>
            <w:r>
              <w:rPr>
                <w:rFonts w:ascii="仿宋" w:eastAsia="仿宋" w:hAnsi="仿宋" w:cs="仿宋_GB2312" w:hint="eastAsia"/>
                <w:szCs w:val="21"/>
              </w:rPr>
              <w:t>名指导教师。由计算机系统自动抽取参赛选手的岗位。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GZ-010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市场营销技能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市场营销技能竞赛包括营销实战展示、市场分析和情境营销三个竞赛模块。</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营销实战展示针对参赛队在线下实际完成的促销活动展开，学生在竞赛现场完成策划方案撰写、实施总结PPT制作和现场交流。</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市场分析在网络销售实战平台上，搜集特定地区特定时间段的指定商品销售信息，并以此做出分析判断。</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情境营销采用对抗沙盘模拟的方式，在竞争环境中实现商业企业效益最大化。</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每队</w:t>
            </w:r>
            <w:r>
              <w:rPr>
                <w:rFonts w:ascii="仿宋" w:eastAsia="仿宋" w:hAnsi="仿宋"/>
                <w:szCs w:val="21"/>
              </w:rPr>
              <w:t>4</w:t>
            </w:r>
            <w:r>
              <w:rPr>
                <w:rFonts w:ascii="仿宋" w:eastAsia="仿宋" w:hAnsi="仿宋" w:hint="eastAsia"/>
                <w:szCs w:val="21"/>
              </w:rPr>
              <w:t>名选手，不超过</w:t>
            </w:r>
            <w:r>
              <w:rPr>
                <w:rFonts w:ascii="仿宋" w:eastAsia="仿宋" w:hAnsi="仿宋"/>
                <w:szCs w:val="21"/>
              </w:rPr>
              <w:t>2</w:t>
            </w:r>
            <w:r>
              <w:rPr>
                <w:rFonts w:ascii="仿宋" w:eastAsia="仿宋" w:hAnsi="仿宋" w:hint="eastAsia"/>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GZ-018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电子产品设计及制作</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b/>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选手在同一赛场、同一时间段、同一环境中完成相同的工作任务。</w:t>
            </w:r>
          </w:p>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按要求完成电子产品的设计及制作全过程，包含印刷线路板的绘制、焊接、产品的安装接线、软件的编程及功能实现、技术文件的撰写等任务，并考核生产过程中的职业素养（5S</w:t>
            </w:r>
            <w:r>
              <w:rPr>
                <w:rFonts w:ascii="仿宋" w:eastAsia="仿宋" w:hAnsi="仿宋" w:cs="仿宋_GB2312"/>
                <w:szCs w:val="21"/>
              </w:rPr>
              <w:t>）</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每队3名选手，1名队长，不超过2名指导教师。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bCs/>
                <w:szCs w:val="21"/>
              </w:rPr>
            </w:pPr>
            <w:r>
              <w:rPr>
                <w:rFonts w:ascii="仿宋" w:eastAsia="仿宋" w:hAnsi="仿宋" w:hint="eastAsia"/>
                <w:bCs/>
                <w:szCs w:val="21"/>
              </w:rPr>
              <w:lastRenderedPageBreak/>
              <w:t>GZ</w:t>
            </w:r>
            <w:r>
              <w:rPr>
                <w:rFonts w:ascii="仿宋" w:eastAsia="仿宋" w:hAnsi="仿宋"/>
                <w:bCs/>
                <w:szCs w:val="21"/>
              </w:rPr>
              <w:t>-</w:t>
            </w:r>
            <w:r>
              <w:rPr>
                <w:rFonts w:ascii="仿宋" w:eastAsia="仿宋" w:hAnsi="仿宋" w:hint="eastAsia"/>
                <w:bCs/>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电子产品芯片级检测维修与数据恢复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电路板检测与维修：依据提供的技术文件，完成指定电路板的故障检测及维修。</w:t>
            </w:r>
          </w:p>
          <w:p w:rsidR="00141D54" w:rsidRDefault="00141D54" w:rsidP="004E2D63">
            <w:pPr>
              <w:tabs>
                <w:tab w:val="left" w:pos="12600"/>
              </w:tabs>
              <w:adjustRightInd w:val="0"/>
              <w:snapToGrid w:val="0"/>
              <w:spacing w:line="240" w:lineRule="atLeast"/>
              <w:ind w:firstLineChars="200" w:firstLine="420"/>
              <w:rPr>
                <w:rFonts w:ascii="仿宋" w:eastAsia="仿宋" w:hAnsi="仿宋"/>
                <w:color w:val="000000" w:themeColor="text1"/>
                <w:szCs w:val="21"/>
              </w:rPr>
            </w:pPr>
            <w:r>
              <w:rPr>
                <w:rFonts w:ascii="仿宋" w:eastAsia="仿宋" w:hAnsi="仿宋" w:hint="eastAsia"/>
                <w:szCs w:val="21"/>
              </w:rPr>
              <w:t>存储设备维修及数据恢复：对大赛现场提供的存储设备（硬盘\U盘\SD卡等）进行检测维修，将设备中存储的指定文件资料恢复出来</w:t>
            </w:r>
            <w:r>
              <w:rPr>
                <w:rFonts w:ascii="仿宋" w:eastAsia="仿宋" w:hAnsi="仿宋" w:hint="eastAsia"/>
                <w:color w:val="000000" w:themeColor="text1"/>
                <w:szCs w:val="21"/>
              </w:rPr>
              <w:t>。</w:t>
            </w:r>
          </w:p>
          <w:p w:rsidR="00141D54" w:rsidRDefault="00141D54" w:rsidP="004E2D63">
            <w:pPr>
              <w:tabs>
                <w:tab w:val="left" w:pos="12600"/>
              </w:tabs>
              <w:adjustRightInd w:val="0"/>
              <w:snapToGrid w:val="0"/>
              <w:spacing w:line="240" w:lineRule="atLeast"/>
              <w:rPr>
                <w:rFonts w:ascii="仿宋" w:eastAsia="仿宋" w:hAnsi="仿宋"/>
                <w:color w:val="000000" w:themeColor="text1"/>
                <w:szCs w:val="21"/>
              </w:rPr>
            </w:pPr>
            <w:r>
              <w:rPr>
                <w:rFonts w:ascii="仿宋" w:eastAsia="仿宋" w:hAnsi="仿宋" w:hint="eastAsia"/>
                <w:color w:val="000000" w:themeColor="text1"/>
                <w:szCs w:val="21"/>
              </w:rPr>
              <w:t>撰写工作报告。</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GZ-021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嵌入式技术与应用开发</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Pr="00993833" w:rsidRDefault="00141D54" w:rsidP="004E2D63">
            <w:pPr>
              <w:tabs>
                <w:tab w:val="left" w:pos="12600"/>
              </w:tabs>
              <w:adjustRightInd w:val="0"/>
              <w:snapToGrid w:val="0"/>
              <w:spacing w:line="240" w:lineRule="atLeast"/>
              <w:ind w:firstLineChars="200" w:firstLine="377"/>
              <w:rPr>
                <w:rFonts w:ascii="仿宋" w:eastAsia="仿宋" w:hAnsi="仿宋" w:cs="仿宋_GB2312"/>
                <w:w w:val="90"/>
                <w:szCs w:val="21"/>
              </w:rPr>
            </w:pPr>
            <w:r w:rsidRPr="00993833">
              <w:rPr>
                <w:rFonts w:ascii="仿宋" w:eastAsia="仿宋" w:hAnsi="仿宋" w:hint="eastAsia"/>
                <w:w w:val="90"/>
                <w:szCs w:val="21"/>
              </w:rPr>
              <w:t>两个分赛项</w:t>
            </w:r>
            <w:r w:rsidRPr="00993833">
              <w:rPr>
                <w:rFonts w:ascii="仿宋" w:eastAsia="仿宋" w:hAnsi="仿宋" w:cs="仿宋_GB2312" w:hint="eastAsia"/>
                <w:w w:val="90"/>
                <w:szCs w:val="21"/>
              </w:rPr>
              <w:t>在</w:t>
            </w:r>
            <w:r w:rsidRPr="00993833">
              <w:rPr>
                <w:rFonts w:ascii="仿宋" w:eastAsia="仿宋" w:hAnsi="仿宋" w:hint="eastAsia"/>
                <w:w w:val="90"/>
                <w:szCs w:val="21"/>
              </w:rPr>
              <w:t>同一天同场地进行</w:t>
            </w:r>
            <w:r w:rsidRPr="00993833">
              <w:rPr>
                <w:rFonts w:ascii="仿宋" w:eastAsia="仿宋" w:hAnsi="仿宋" w:cs="仿宋_GB2312" w:hint="eastAsia"/>
                <w:w w:val="90"/>
                <w:szCs w:val="21"/>
              </w:rPr>
              <w:t>，在同样的技术平台上完成不同的工作任务。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1.“嵌入式产品装配调试”分赛项：要求参赛选手在规定时间内完成组委会提供的功能电路板的焊接、安装、调试、排障，并完成竞赛平台的装配，按照赛题要求编写硬件控制程序，完成各项赛道任务。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szCs w:val="21"/>
              </w:rPr>
              <w:t>2.</w:t>
            </w:r>
            <w:r>
              <w:rPr>
                <w:rFonts w:ascii="仿宋" w:eastAsia="仿宋" w:hAnsi="仿宋" w:hint="eastAsia"/>
                <w:szCs w:val="21"/>
              </w:rPr>
              <w:t>“嵌入式产品应用开发”分赛项：要求参赛选手在规定时间内通过</w:t>
            </w:r>
            <w:r>
              <w:rPr>
                <w:rFonts w:ascii="仿宋" w:eastAsia="仿宋" w:hAnsi="仿宋"/>
                <w:szCs w:val="21"/>
              </w:rPr>
              <w:t>Android</w:t>
            </w:r>
            <w:r>
              <w:rPr>
                <w:rFonts w:ascii="仿宋" w:eastAsia="仿宋" w:hAnsi="仿宋" w:hint="eastAsia"/>
                <w:szCs w:val="21"/>
              </w:rPr>
              <w:t>编程完成赛题要求的各项赛道任务和人机交互功能。</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每个分赛项2名选手。同一学校同一分赛项报名参赛队不超过1支。每分赛项不超过2名指导教师。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szCs w:val="21"/>
              </w:rPr>
              <w:t>GZ-024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szCs w:val="21"/>
              </w:rPr>
              <w:t>信息安全管理与评估</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szCs w:val="21"/>
              </w:rPr>
              <w:t>重点考核参赛选手安全网络组建、网络系统安全策略部署、信息保护、网络安全运维管理的综合实践能力</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赛项</w:t>
            </w:r>
            <w:r>
              <w:rPr>
                <w:rFonts w:ascii="仿宋" w:eastAsia="仿宋" w:hAnsi="仿宋" w:cs="仿宋_GB2312"/>
                <w:szCs w:val="21"/>
              </w:rPr>
              <w:t>分三个阶段进行：</w:t>
            </w:r>
            <w:r>
              <w:rPr>
                <w:rFonts w:ascii="仿宋" w:eastAsia="仿宋" w:hAnsi="仿宋" w:cs="仿宋_GB2312" w:hint="eastAsia"/>
                <w:szCs w:val="21"/>
              </w:rPr>
              <w:t>第一阶段，网络平台搭建和网络安全设备配置与防护；第二阶段，系统安全攻防及运维安全管控；第三阶段，分组对抗。</w:t>
            </w:r>
            <w:r>
              <w:rPr>
                <w:rFonts w:ascii="仿宋" w:eastAsia="仿宋" w:hAnsi="仿宋"/>
                <w:szCs w:val="21"/>
              </w:rPr>
              <w:t>比赛限定在1天内进行，</w:t>
            </w:r>
            <w:r>
              <w:rPr>
                <w:rFonts w:ascii="仿宋" w:eastAsia="仿宋" w:hAnsi="仿宋" w:hint="eastAsia"/>
                <w:szCs w:val="21"/>
              </w:rPr>
              <w:t>比赛</w:t>
            </w:r>
            <w:r>
              <w:rPr>
                <w:rFonts w:ascii="仿宋" w:eastAsia="仿宋" w:hAnsi="仿宋"/>
                <w:szCs w:val="21"/>
              </w:rPr>
              <w:t>场次为</w:t>
            </w:r>
            <w:r>
              <w:rPr>
                <w:rFonts w:ascii="仿宋" w:eastAsia="仿宋" w:hAnsi="仿宋" w:hint="eastAsia"/>
                <w:szCs w:val="21"/>
              </w:rPr>
              <w:t>1场</w:t>
            </w:r>
            <w:r>
              <w:rPr>
                <w:rFonts w:ascii="仿宋" w:eastAsia="仿宋" w:hAnsi="仿宋"/>
                <w:szCs w:val="21"/>
              </w:rPr>
              <w:t>，</w:t>
            </w:r>
            <w:r>
              <w:rPr>
                <w:rFonts w:ascii="仿宋" w:eastAsia="仿宋" w:hAnsi="仿宋" w:hint="eastAsia"/>
                <w:szCs w:val="21"/>
              </w:rPr>
              <w:t>赛项竞赛时间为</w:t>
            </w:r>
            <w:r>
              <w:rPr>
                <w:rFonts w:ascii="仿宋" w:eastAsia="仿宋" w:hAnsi="仿宋"/>
                <w:szCs w:val="21"/>
              </w:rPr>
              <w:t>6小时</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每队3名选手（设队长1名），指导教师不超过2名。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GZ-029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动漫制作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使用赛场软、硬件环境，按照相关要求创建角色模型，完成一段时长为30秒的动画片创作。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GZ-038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计算机网络应用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各参赛队在现场根据给定的项目任务，在4小时内相互配合，完成一定规模符合数据中心需求的绿色、可靠、安全、智能的计算机网络的拓扑规划、IP地址规划、设备配置与连接、云计算网络的搭建及配置、计算机网络的故障排查、网络综合布线施工及管理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GZ-039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移动互联网</w:t>
            </w:r>
            <w:r>
              <w:rPr>
                <w:rFonts w:ascii="仿宋" w:eastAsia="仿宋" w:hAnsi="仿宋" w:cs="仿宋_GB2312" w:hint="eastAsia"/>
                <w:szCs w:val="21"/>
              </w:rPr>
              <w:lastRenderedPageBreak/>
              <w:t>应用软件开发</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
                <w:szCs w:val="21"/>
              </w:rPr>
            </w:pPr>
            <w:r>
              <w:rPr>
                <w:rFonts w:ascii="仿宋" w:eastAsia="仿宋" w:hAnsi="仿宋" w:hint="eastAsia"/>
                <w:color w:val="000000"/>
                <w:szCs w:val="21"/>
              </w:rPr>
              <w:lastRenderedPageBreak/>
              <w:t>竞赛采用实际操作形式，重点考核软件从业人员的核心技能（系统文档设计和</w:t>
            </w:r>
            <w:r>
              <w:rPr>
                <w:rFonts w:ascii="仿宋" w:eastAsia="仿宋" w:hAnsi="仿宋"/>
                <w:color w:val="000000"/>
                <w:szCs w:val="21"/>
              </w:rPr>
              <w:t>编写</w:t>
            </w:r>
            <w:r>
              <w:rPr>
                <w:rFonts w:ascii="仿宋" w:eastAsia="仿宋" w:hAnsi="仿宋" w:hint="eastAsia"/>
                <w:color w:val="000000"/>
                <w:szCs w:val="21"/>
              </w:rPr>
              <w:t>能力、程序</w:t>
            </w:r>
            <w:r>
              <w:rPr>
                <w:rFonts w:ascii="仿宋" w:eastAsia="仿宋" w:hAnsi="仿宋"/>
                <w:color w:val="000000"/>
                <w:szCs w:val="21"/>
              </w:rPr>
              <w:t>错误排查能力</w:t>
            </w:r>
            <w:r>
              <w:rPr>
                <w:rFonts w:ascii="仿宋" w:eastAsia="仿宋" w:hAnsi="仿宋" w:hint="eastAsia"/>
                <w:color w:val="000000"/>
                <w:szCs w:val="21"/>
              </w:rPr>
              <w:t>和功能编码能力等）。</w:t>
            </w:r>
            <w:r>
              <w:rPr>
                <w:rFonts w:ascii="仿宋" w:eastAsia="仿宋" w:hAnsi="仿宋" w:cs="仿宋" w:hint="eastAsia"/>
                <w:szCs w:val="21"/>
              </w:rPr>
              <w:t>各参赛队在现场根据给定的项目任务，在4小时内相互配合，</w:t>
            </w:r>
            <w:r>
              <w:rPr>
                <w:rFonts w:ascii="仿宋" w:eastAsia="仿宋" w:hAnsi="仿宋" w:hint="eastAsia"/>
                <w:szCs w:val="21"/>
              </w:rPr>
              <w:t>在设备上完成 “系统设计”题、“程序排错”题、“功能编码”题和</w:t>
            </w:r>
            <w:r>
              <w:rPr>
                <w:rFonts w:ascii="仿宋" w:eastAsia="仿宋" w:hAnsi="仿宋"/>
                <w:szCs w:val="21"/>
              </w:rPr>
              <w:t>“</w:t>
            </w:r>
            <w:r>
              <w:rPr>
                <w:rFonts w:ascii="仿宋" w:eastAsia="仿宋" w:hAnsi="仿宋" w:hint="eastAsia"/>
                <w:szCs w:val="21"/>
              </w:rPr>
              <w:t>创意</w:t>
            </w:r>
            <w:r>
              <w:rPr>
                <w:rFonts w:ascii="仿宋" w:eastAsia="仿宋" w:hAnsi="仿宋"/>
                <w:szCs w:val="21"/>
              </w:rPr>
              <w:t>设计”</w:t>
            </w:r>
            <w:r>
              <w:rPr>
                <w:rFonts w:ascii="仿宋" w:eastAsia="仿宋" w:hAnsi="仿宋" w:hint="eastAsia"/>
                <w:szCs w:val="21"/>
              </w:rPr>
              <w:t>题，并保证整个团队并行开发和调试。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
                <w:szCs w:val="21"/>
              </w:rPr>
            </w:pPr>
            <w:r>
              <w:rPr>
                <w:rFonts w:ascii="仿宋" w:eastAsia="仿宋" w:hAnsi="仿宋" w:cs="仿宋" w:hint="eastAsia"/>
                <w:szCs w:val="21"/>
              </w:rPr>
              <w:lastRenderedPageBreak/>
              <w:t>每队3名选手，</w:t>
            </w:r>
            <w:r>
              <w:rPr>
                <w:rFonts w:ascii="仿宋" w:eastAsia="仿宋" w:hAnsi="仿宋" w:cs="仿宋_GB2312" w:hint="eastAsia"/>
                <w:szCs w:val="21"/>
              </w:rPr>
              <w:t>不超过2</w:t>
            </w:r>
            <w:r>
              <w:rPr>
                <w:rFonts w:ascii="仿宋" w:eastAsia="仿宋" w:hAnsi="仿宋" w:cs="仿宋_GB2312" w:hint="eastAsia"/>
                <w:szCs w:val="21"/>
              </w:rPr>
              <w:lastRenderedPageBreak/>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lastRenderedPageBreak/>
              <w:t>GZ-040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云计算技术与应用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w:t>
            </w:r>
            <w:r w:rsidRPr="001D5B77">
              <w:rPr>
                <w:rFonts w:ascii="仿宋" w:eastAsia="仿宋" w:hAnsi="仿宋"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通过引入云计算平台、云存储和大数据挖掘分析等云应用场景，全面考察高职学生云计算技术基础、云计算平台规划设计、云平台搭建、虚拟桌面、云存储、云计算网络、大数据集群和大数据挖掘分析等多种云应用部署、运维和开发方面的前沿知识、技能、职业素养和团队协作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GZ-041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4G全网建设技术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理论考试：移动通信基础知识、</w:t>
            </w:r>
            <w:r>
              <w:rPr>
                <w:rFonts w:ascii="仿宋" w:eastAsia="仿宋" w:hAnsi="仿宋"/>
                <w:szCs w:val="21"/>
              </w:rPr>
              <w:t>4G LTE/EPC</w:t>
            </w:r>
            <w:r>
              <w:rPr>
                <w:rFonts w:ascii="仿宋" w:eastAsia="仿宋" w:hAnsi="仿宋" w:hint="eastAsia"/>
                <w:szCs w:val="21"/>
              </w:rPr>
              <w:t>基本原理与协议规范、</w:t>
            </w:r>
            <w:r>
              <w:rPr>
                <w:rFonts w:ascii="仿宋" w:eastAsia="仿宋" w:hAnsi="仿宋"/>
                <w:szCs w:val="21"/>
              </w:rPr>
              <w:t>4G</w:t>
            </w:r>
            <w:r>
              <w:rPr>
                <w:rFonts w:ascii="仿宋" w:eastAsia="仿宋" w:hAnsi="仿宋" w:hint="eastAsia"/>
                <w:szCs w:val="21"/>
              </w:rPr>
              <w:t>全网设备的网络拓扑规划、容量规划、硬件配置及连线、设备的开通维护、网络优化及故障排查、工程规范等。</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4G网络配置与优化：完成容量计算、设备部署、数据配置完善及网络性能优化。</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4G网络故障排除（含紧急故障排除）：完成预置故障排除、紧急故障限时处理。</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GZ-</w:t>
            </w:r>
            <w:r>
              <w:rPr>
                <w:rFonts w:ascii="仿宋" w:eastAsia="仿宋" w:hAnsi="仿宋"/>
                <w:kern w:val="0"/>
                <w:szCs w:val="21"/>
              </w:rPr>
              <w:t>042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kern w:val="0"/>
                <w:szCs w:val="21"/>
              </w:rPr>
            </w:pPr>
            <w:r>
              <w:rPr>
                <w:rFonts w:ascii="仿宋" w:eastAsia="仿宋" w:hAnsi="仿宋" w:hint="eastAsia"/>
                <w:kern w:val="0"/>
                <w:szCs w:val="21"/>
              </w:rPr>
              <w:t>电子</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kern w:val="0"/>
                <w:szCs w:val="21"/>
              </w:rPr>
              <w:t>物联网技术应用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kern w:val="0"/>
                <w:szCs w:val="21"/>
              </w:rPr>
            </w:pPr>
            <w:r>
              <w:rPr>
                <w:rFonts w:ascii="仿宋" w:eastAsia="仿宋" w:hAnsi="仿宋" w:hint="eastAsia"/>
                <w:kern w:val="0"/>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上机操作部分。通过对物联网智慧城市实训平台设备的操作，完成</w:t>
            </w:r>
            <w:r>
              <w:rPr>
                <w:rFonts w:ascii="仿宋" w:eastAsia="仿宋" w:hAnsi="仿宋"/>
                <w:kern w:val="0"/>
                <w:szCs w:val="21"/>
              </w:rPr>
              <w:t>物联网行业应用标准和知识</w:t>
            </w:r>
            <w:r>
              <w:rPr>
                <w:rFonts w:ascii="仿宋" w:eastAsia="仿宋" w:hAnsi="仿宋" w:hint="eastAsia"/>
                <w:kern w:val="0"/>
                <w:szCs w:val="21"/>
              </w:rPr>
              <w:t>、物联网工程环境安装部署、物联网感知层设备配置调试、物联网</w:t>
            </w:r>
            <w:r>
              <w:rPr>
                <w:rFonts w:ascii="仿宋" w:eastAsia="仿宋" w:hAnsi="仿宋"/>
                <w:kern w:val="0"/>
                <w:szCs w:val="21"/>
              </w:rPr>
              <w:t>应用开发与调试</w:t>
            </w:r>
            <w:r>
              <w:rPr>
                <w:rFonts w:ascii="仿宋" w:eastAsia="仿宋" w:hAnsi="仿宋" w:hint="eastAsia"/>
                <w:kern w:val="0"/>
                <w:szCs w:val="21"/>
              </w:rPr>
              <w:t>等几个部分的内容。</w:t>
            </w:r>
          </w:p>
          <w:p w:rsidR="00141D54" w:rsidRDefault="00141D54" w:rsidP="004E2D63">
            <w:pPr>
              <w:widowControl/>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笔试作答部分。参赛选手通过实际操作得出的结果或数据，在发放的做答卷上按要求填写，在竞赛结束后提交作答卷。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名选手（设场上队长</w:t>
            </w:r>
            <w:r>
              <w:rPr>
                <w:rFonts w:ascii="仿宋" w:eastAsia="仿宋" w:hAnsi="仿宋"/>
                <w:kern w:val="0"/>
                <w:szCs w:val="21"/>
              </w:rPr>
              <w:t>1</w:t>
            </w:r>
            <w:r>
              <w:rPr>
                <w:rFonts w:ascii="仿宋" w:eastAsia="仿宋" w:hAnsi="仿宋" w:hint="eastAsia"/>
                <w:kern w:val="0"/>
                <w:szCs w:val="21"/>
              </w:rPr>
              <w:t>名），不超过</w:t>
            </w:r>
            <w:r>
              <w:rPr>
                <w:rFonts w:ascii="仿宋" w:eastAsia="仿宋" w:hAnsi="仿宋"/>
                <w:kern w:val="0"/>
                <w:szCs w:val="21"/>
              </w:rPr>
              <w:t>2</w:t>
            </w:r>
            <w:r>
              <w:rPr>
                <w:rFonts w:ascii="仿宋" w:eastAsia="仿宋" w:hAnsi="仿宋" w:hint="eastAsia"/>
                <w:kern w:val="0"/>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GZ-047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风光互补发电系统安装与调试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hint="eastAsia"/>
                <w:kern w:val="0"/>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包括光伏供电系统、风力供电系统、逆变与负载系统、监控系统的安装、接线、调试、PLC程序设计和测试分析、故障排除等竞赛内容。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hint="eastAsia"/>
                <w:color w:val="000000"/>
                <w:szCs w:val="21"/>
              </w:rPr>
              <w:t>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GZ-051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汽车检测与维修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 xml:space="preserve">包括“汽车发动机系统检修”、“汽车电气系统检修”两个项目，比赛时长分别为60分钟，在2天内完成，采用实操考核形式，理论考核融入实操考核中，参赛队在完成实操考核同时，应填写分析报告。  </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总成绩为“汽车发动机系统检修”和“汽车电气系统检修”两个分项目成</w:t>
            </w:r>
            <w:r>
              <w:rPr>
                <w:rFonts w:ascii="仿宋" w:eastAsia="仿宋" w:hAnsi="仿宋" w:cs="仿宋_GB2312" w:hint="eastAsia"/>
                <w:szCs w:val="21"/>
              </w:rPr>
              <w:lastRenderedPageBreak/>
              <w:t>绩之和。</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w:t>
            </w:r>
            <w:r>
              <w:rPr>
                <w:rFonts w:ascii="仿宋" w:eastAsia="仿宋" w:hAnsi="仿宋" w:hint="eastAsia"/>
                <w:color w:val="000000"/>
                <w:szCs w:val="21"/>
              </w:rPr>
              <w:t>3名选手，指导教师不超过2名。</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lastRenderedPageBreak/>
              <w:t>GZ-052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汽车营销</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汽车营销赛项分为三个子赛项，分别是汽车销售综合技能竞赛、汽车营销策划技能竞赛和汽车营销基本技能竞赛，其中汽车销售综合技能竞赛和汽车营销策划技能竞赛分别在三个场地同时进行，每个场地配置、技术条件完全相同，汽车营销基本技能竞赛通过机试方式进行；团体共有2名选手，分别以A选手和B选手角色完成比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 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GZ-056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三维建模数字化设计与制造</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w:t>
            </w:r>
            <w:r>
              <w:rPr>
                <w:rFonts w:ascii="仿宋" w:eastAsia="仿宋" w:hAnsi="仿宋" w:hint="eastAsia"/>
                <w:szCs w:val="21"/>
              </w:rPr>
              <w:t>利用给定三维扫描设备和相应辅助用品，对指定的实物进行三维数据采集；利用赛项给定软件，对实物外观面进行三维数字化建模；并结合机械设计与制造知识，按给定的要求进行创新设计；然后进行数控编程，生成加工程序，并编制加工工艺卡。在赛场给定的数控加工中心上，加工样件；最后将加工的样件，与实物机构装配为一个整体，验证样件与实物的吻合度，验证创新设计的效果。</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GZ-059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工业产品造型设计与快速成型</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选手在同一赛场、同样的技术平台上，分两个场次完成同样的工作任务。按任务书中创新设计要求，针对通过工业化生产的、特别是通过模具成型方式制造的、与日常生活相关的现有产品进行新一代产品的创意设计。具体包括产品创意草图绘制、产品三维数字化设计、展板设计和样品快速成型加工四个模块的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GZ-061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机械设备装调与控制技术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装配与检测送料部件、机械式冲料机构和转塔部件，装配、调整与检测冲压模具，设计触摸屏工程，根据工作要求优化或编写PLC控制程序</w:t>
            </w:r>
            <w:r>
              <w:rPr>
                <w:rFonts w:ascii="仿宋" w:eastAsia="仿宋" w:hAnsi="仿宋" w:cs="仿宋_GB2312" w:hint="eastAsia"/>
                <w:kern w:val="0"/>
                <w:szCs w:val="21"/>
              </w:rPr>
              <w:t>设备并对整机进行调试和加工</w:t>
            </w:r>
            <w:r>
              <w:rPr>
                <w:rFonts w:ascii="仿宋" w:eastAsia="仿宋" w:hAnsi="仿宋" w:cs="仿宋_GB2312" w:hint="eastAsia"/>
                <w:szCs w:val="21"/>
              </w:rPr>
              <w:t>，达到任务书规定的工作要求；填写组装与调试记录。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GZ-070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工业机器人技术应用</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szCs w:val="21"/>
              </w:rPr>
              <w:t>选手在同一赛场，在相同的比赛时间内，在同样的技术平台上完成同样的工作任务。按照要求，多名参赛选手协作完成工业机器人技术应用竞赛平台中的配套设备的机械电气系统的装调、工业机器人标定、通信设置及操作编程、视觉系统编程调试、AGV机器人及码垛机器人的编程调试等基本工作任务，并通过对系统的人机界面开发及控制程序设计等完成竞赛平台工作站系统的联机</w:t>
            </w:r>
            <w:r>
              <w:rPr>
                <w:rFonts w:ascii="仿宋" w:eastAsia="仿宋" w:hAnsi="仿宋" w:cs="仿宋_GB2312"/>
                <w:szCs w:val="21"/>
              </w:rPr>
              <w:lastRenderedPageBreak/>
              <w:t>运行和特定制造流程等综合任务。</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szCs w:val="21"/>
              </w:rPr>
              <w:lastRenderedPageBreak/>
              <w:t>每队3名选手，不超过2名</w:t>
            </w:r>
            <w:r>
              <w:rPr>
                <w:rFonts w:ascii="仿宋" w:eastAsia="仿宋" w:hAnsi="仿宋" w:cs="仿宋_GB2312" w:hint="eastAsia"/>
                <w:szCs w:val="21"/>
              </w:rPr>
              <w:t>指导教师</w:t>
            </w:r>
            <w:r>
              <w:rPr>
                <w:rFonts w:ascii="仿宋" w:eastAsia="仿宋" w:hAnsi="仿宋" w:cs="仿宋_GB2312"/>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GZ-080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现代电气控制系统安装与调试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 xml:space="preserve">    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工作单元独立功能编程调试、控制系统整体功能编程调试、电气控制系统故障检修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每队2名选手，不超过2名指导教师。选手报名时需指明相应角色。</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olor w:val="000000"/>
                <w:szCs w:val="21"/>
              </w:rPr>
              <w:t>GZ-099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olor w:val="000000"/>
                <w:szCs w:val="21"/>
              </w:rPr>
            </w:pPr>
            <w:r>
              <w:rPr>
                <w:rFonts w:ascii="仿宋" w:eastAsia="仿宋" w:hAnsi="仿宋" w:hint="eastAsia"/>
                <w:color w:val="000000"/>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hint="eastAsia"/>
                <w:color w:val="00000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宋体" w:hint="eastAsia"/>
                <w:szCs w:val="21"/>
              </w:rPr>
              <w:t>船舶主机和轴系安装</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选手在同一赛场，在同样的技术平台上完成同样的工作任务。按要求分别在规定的时间内完成，</w:t>
            </w:r>
            <w:r>
              <w:rPr>
                <w:rFonts w:ascii="仿宋" w:eastAsia="仿宋" w:hAnsi="仿宋" w:hint="eastAsia"/>
                <w:szCs w:val="21"/>
              </w:rPr>
              <w:t>船舶轴系定位</w:t>
            </w:r>
            <w:r>
              <w:rPr>
                <w:rFonts w:ascii="仿宋" w:eastAsia="仿宋" w:hAnsi="仿宋" w:cs="仿宋_GB2312" w:hint="eastAsia"/>
                <w:szCs w:val="21"/>
              </w:rPr>
              <w:t>、</w:t>
            </w:r>
            <w:r>
              <w:rPr>
                <w:rFonts w:ascii="仿宋" w:eastAsia="仿宋" w:hAnsi="仿宋" w:hint="eastAsia"/>
                <w:szCs w:val="21"/>
              </w:rPr>
              <w:t>工艺参数的测量与调整、轴承负荷的测量、计算与调整和船舶主机安装垫片的配制等四个子赛项的工作任务</w:t>
            </w:r>
            <w:r>
              <w:rPr>
                <w:rFonts w:ascii="仿宋" w:eastAsia="仿宋" w:hAnsi="仿宋" w:cs="仿宋_GB2312" w:hint="eastAsia"/>
                <w:szCs w:val="21"/>
              </w:rPr>
              <w:t>，并达到任务书规定的工作要求，填写定位、安装与测量记录。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GZ-100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交通</w:t>
            </w:r>
          </w:p>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飞机发动机拆装调试与维修</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shd w:val="clear" w:color="auto" w:fill="FFFFFF"/>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cs="仿宋_GB2312" w:hint="eastAsia"/>
                <w:szCs w:val="21"/>
              </w:rPr>
              <w:t>竞赛内容</w:t>
            </w:r>
            <w:r>
              <w:rPr>
                <w:rFonts w:ascii="仿宋" w:eastAsia="仿宋" w:hAnsi="仿宋" w:cs="宋体" w:hint="eastAsia"/>
                <w:color w:val="000000"/>
                <w:kern w:val="0"/>
                <w:szCs w:val="21"/>
              </w:rPr>
              <w:t>：</w:t>
            </w:r>
          </w:p>
          <w:p w:rsidR="00141D54"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活塞-5型发动机汽缸、活塞和气门组件的拆装与调试。主要工作包括发动机汽缸活塞组件的拆卸、气门间隙的调整、汽缸活塞组件及气门摇臂组件的测量和装配。</w:t>
            </w:r>
          </w:p>
          <w:p w:rsidR="00141D54"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涡桨-5型发动机高压燃油泵拆装。主要工作是在翼拆装高压燃油泵。</w:t>
            </w:r>
          </w:p>
          <w:p w:rsidR="00141D54" w:rsidRPr="00993833" w:rsidRDefault="00141D54" w:rsidP="004E2D63">
            <w:pPr>
              <w:shd w:val="clear" w:color="auto" w:fill="FFFFFF"/>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基于CFM56系列发动机的区域标准线路施工。主要工作是在车间完成一段有故障的CFM56系列发动机线缆导线束的排故和修理。</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cs="宋体" w:hint="eastAsia"/>
                <w:color w:val="000000"/>
                <w:kern w:val="0"/>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GZ-101</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交通</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报关技能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参赛队3名选手分别完成进出口商品归类操作。竞赛时间60分钟。</w:t>
            </w:r>
          </w:p>
          <w:p w:rsidR="00141D54" w:rsidRDefault="00141D54" w:rsidP="004E2D63">
            <w:pPr>
              <w:tabs>
                <w:tab w:val="left" w:pos="12600"/>
              </w:tabs>
              <w:adjustRightInd w:val="0"/>
              <w:snapToGrid w:val="0"/>
              <w:spacing w:line="240" w:lineRule="atLeast"/>
              <w:ind w:firstLineChars="200" w:firstLine="420"/>
              <w:rPr>
                <w:rFonts w:ascii="仿宋" w:eastAsia="仿宋" w:hAnsi="仿宋" w:cs="Arial"/>
                <w:szCs w:val="21"/>
              </w:rPr>
            </w:pPr>
            <w:r>
              <w:rPr>
                <w:rFonts w:ascii="仿宋" w:eastAsia="仿宋" w:hAnsi="仿宋" w:cs="Arial" w:hint="eastAsia"/>
                <w:szCs w:val="21"/>
              </w:rPr>
              <w:t>参赛队</w:t>
            </w:r>
            <w:r>
              <w:rPr>
                <w:rFonts w:ascii="仿宋" w:eastAsia="仿宋" w:hAnsi="仿宋" w:cs="Arial" w:hint="eastAsia"/>
                <w:kern w:val="0"/>
                <w:szCs w:val="21"/>
              </w:rPr>
              <w:t>2</w:t>
            </w:r>
            <w:r>
              <w:rPr>
                <w:rFonts w:ascii="仿宋" w:eastAsia="仿宋" w:hAnsi="仿宋" w:cs="Arial" w:hint="eastAsia"/>
                <w:szCs w:val="21"/>
              </w:rPr>
              <w:t>名选手按照“委托企业”（赛题）要求和海关监管要求，配合进行进出口报关单处理作业。与此同时，另</w:t>
            </w:r>
            <w:r>
              <w:rPr>
                <w:rFonts w:ascii="仿宋" w:eastAsia="仿宋" w:hAnsi="仿宋" w:cs="Arial" w:hint="eastAsia"/>
                <w:kern w:val="0"/>
                <w:szCs w:val="21"/>
              </w:rPr>
              <w:t>1</w:t>
            </w:r>
            <w:r>
              <w:rPr>
                <w:rFonts w:ascii="仿宋" w:eastAsia="仿宋" w:hAnsi="仿宋" w:cs="Arial" w:hint="eastAsia"/>
                <w:szCs w:val="21"/>
              </w:rPr>
              <w:t>名选手按照“委托企业”（赛题）要求和海关监管需要，独立进行进出口通</w:t>
            </w:r>
            <w:r>
              <w:rPr>
                <w:rFonts w:ascii="仿宋" w:eastAsia="仿宋" w:hAnsi="仿宋" w:cs="Arial"/>
                <w:szCs w:val="21"/>
              </w:rPr>
              <w:t>关</w:t>
            </w:r>
            <w:r>
              <w:rPr>
                <w:rFonts w:ascii="仿宋" w:eastAsia="仿宋" w:hAnsi="仿宋" w:cs="Arial" w:hint="eastAsia"/>
                <w:szCs w:val="21"/>
              </w:rPr>
              <w:t>现场操作。竞赛时间90分钟。</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hint="eastAsia"/>
                <w:color w:val="000000"/>
                <w:szCs w:val="21"/>
              </w:rPr>
              <w:t>GZ</w:t>
            </w:r>
            <w:r>
              <w:rPr>
                <w:rFonts w:ascii="仿宋" w:eastAsia="仿宋" w:hAnsi="仿宋" w:cs="Arial"/>
                <w:color w:val="000000"/>
                <w:szCs w:val="21"/>
              </w:rPr>
              <w:t>-</w:t>
            </w:r>
            <w:r>
              <w:rPr>
                <w:rFonts w:ascii="仿宋" w:eastAsia="仿宋" w:hAnsi="仿宋" w:cs="Arial" w:hint="eastAsia"/>
                <w:color w:val="000000"/>
                <w:szCs w:val="21"/>
              </w:rPr>
              <w:t>102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Arial" w:hint="eastAsia"/>
                <w:color w:val="000000"/>
                <w:szCs w:val="21"/>
              </w:rPr>
              <w:t>导游服务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hint="eastAsia"/>
                <w:szCs w:val="21"/>
              </w:rPr>
              <w:t>竞赛分普通话导游服务和英语导游服务两个赛项。竞赛内容包括五部分（共三个环节）：自选导游讲解、抽选项目讲解、现场知识问答、导游职业能力测试、才艺展示，其中前三部分作为一个竞赛环节在同一场地按序完成，后两部分作为独立环节完成。</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每队不超过5名选手，普通话组不超过3名，英文组不超过2名。每位选手限报1名指导教师。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GZ-</w:t>
            </w:r>
            <w:r w:rsidRPr="00D6282E">
              <w:rPr>
                <w:rFonts w:ascii="仿宋" w:eastAsia="仿宋" w:hAnsi="仿宋" w:cs="仿宋_GB2312"/>
                <w:szCs w:val="21"/>
              </w:rPr>
              <w:t>103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
                <w:szCs w:val="21"/>
              </w:rPr>
            </w:pPr>
            <w:r w:rsidRPr="00D6282E">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 w:hint="eastAsia"/>
                <w:szCs w:val="21"/>
              </w:rPr>
              <w:t>西餐宴会服务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jc w:val="center"/>
              <w:rPr>
                <w:rFonts w:ascii="仿宋" w:eastAsia="仿宋" w:hAnsi="仿宋" w:cs="仿宋_GB2312"/>
                <w:szCs w:val="21"/>
              </w:rPr>
            </w:pPr>
            <w:r w:rsidRPr="00D6282E">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rPr>
                <w:rFonts w:ascii="仿宋" w:eastAsia="仿宋" w:hAnsi="仿宋" w:cs="仿宋_GB2312"/>
                <w:szCs w:val="21"/>
              </w:rPr>
            </w:pPr>
            <w:r w:rsidRPr="00D6282E">
              <w:rPr>
                <w:rFonts w:ascii="仿宋" w:eastAsia="仿宋" w:hAnsi="仿宋" w:cs="仿宋_GB2312" w:hint="eastAsia"/>
                <w:szCs w:val="21"/>
              </w:rPr>
              <w:t>个人赛。竞赛内容：</w:t>
            </w:r>
          </w:p>
          <w:p w:rsidR="00141D54" w:rsidRPr="00D6282E"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D6282E">
              <w:rPr>
                <w:rFonts w:ascii="仿宋" w:eastAsia="仿宋" w:hAnsi="仿宋" w:cs="仿宋" w:hint="eastAsia"/>
                <w:szCs w:val="21"/>
              </w:rPr>
              <w:t>比赛内容以西餐宴会服务为主，调酒与咖啡制作服务为辅，涵盖西餐宴会摆台、台面创意设计、菜单设计制作、餐巾折花、斟酒、咖啡制作、调酒、西</w:t>
            </w:r>
            <w:r w:rsidRPr="00D6282E">
              <w:rPr>
                <w:rFonts w:ascii="仿宋" w:eastAsia="仿宋" w:hAnsi="仿宋" w:cs="仿宋" w:hint="eastAsia"/>
                <w:szCs w:val="21"/>
              </w:rPr>
              <w:lastRenderedPageBreak/>
              <w:t>餐服务英语运用等内容，重点关注选手操作技能水平以及操作过程中的职业礼仪与职业规范。</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Pr="00D6282E" w:rsidRDefault="00141D54" w:rsidP="004E2D63">
            <w:pPr>
              <w:tabs>
                <w:tab w:val="left" w:pos="12600"/>
              </w:tabs>
              <w:adjustRightInd w:val="0"/>
              <w:snapToGrid w:val="0"/>
              <w:spacing w:line="240" w:lineRule="atLeast"/>
              <w:rPr>
                <w:rFonts w:ascii="仿宋" w:eastAsia="仿宋" w:hAnsi="仿宋" w:cs="仿宋_GB2312"/>
                <w:szCs w:val="21"/>
              </w:rPr>
            </w:pPr>
            <w:r w:rsidRPr="00D6282E">
              <w:rPr>
                <w:rFonts w:ascii="仿宋" w:eastAsia="仿宋" w:hAnsi="仿宋" w:cs="仿宋" w:hint="eastAsia"/>
                <w:szCs w:val="21"/>
              </w:rPr>
              <w:lastRenderedPageBreak/>
              <w:t>每队3名选手，每名选手</w:t>
            </w:r>
            <w:r w:rsidRPr="00D6282E">
              <w:rPr>
                <w:rFonts w:ascii="仿宋" w:eastAsia="仿宋" w:hAnsi="仿宋" w:cs="仿宋_GB2312" w:hint="eastAsia"/>
                <w:szCs w:val="21"/>
              </w:rPr>
              <w:t>限报</w:t>
            </w:r>
            <w:r w:rsidRPr="00D6282E">
              <w:rPr>
                <w:rFonts w:ascii="仿宋" w:eastAsia="仿宋" w:hAnsi="仿宋" w:cs="仿宋"/>
                <w:szCs w:val="21"/>
              </w:rPr>
              <w:t>1</w:t>
            </w:r>
            <w:r w:rsidRPr="00D6282E">
              <w:rPr>
                <w:rFonts w:ascii="仿宋" w:eastAsia="仿宋" w:hAnsi="仿宋" w:cs="仿宋" w:hint="eastAsia"/>
                <w:szCs w:val="21"/>
              </w:rPr>
              <w:t>名指导教师</w:t>
            </w:r>
            <w:r w:rsidRPr="00D6282E">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宋体" w:hint="eastAsia"/>
                <w:bCs/>
                <w:kern w:val="0"/>
                <w:szCs w:val="21"/>
              </w:rPr>
              <w:lastRenderedPageBreak/>
              <w:t>GZ-104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中餐主题宴会设计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bCs/>
                <w:kern w:val="0"/>
                <w:szCs w:val="21"/>
              </w:rPr>
              <w:t>比赛分</w:t>
            </w:r>
            <w:r>
              <w:rPr>
                <w:rFonts w:ascii="仿宋" w:eastAsia="仿宋" w:hAnsi="仿宋" w:hint="eastAsia"/>
                <w:szCs w:val="21"/>
              </w:rPr>
              <w:t>接待方案创意设计测试、现场操作测试、现场互评、英语水平测试。各占总成绩的30%、45%、10%、15%。</w:t>
            </w:r>
            <w:r>
              <w:rPr>
                <w:rFonts w:ascii="仿宋" w:eastAsia="仿宋" w:hAnsi="仿宋" w:cs="宋体" w:hint="eastAsia"/>
                <w:bCs/>
                <w:kern w:val="0"/>
                <w:szCs w:val="21"/>
              </w:rPr>
              <w:t>（1）</w:t>
            </w:r>
            <w:r>
              <w:rPr>
                <w:rFonts w:ascii="仿宋" w:eastAsia="仿宋" w:hAnsi="仿宋" w:hint="eastAsia"/>
                <w:szCs w:val="21"/>
              </w:rPr>
              <w:t>接待方案创意设计测试：</w:t>
            </w:r>
            <w:r>
              <w:rPr>
                <w:rFonts w:ascii="仿宋" w:eastAsia="仿宋" w:hAnsi="仿宋" w:cs="宋体" w:hint="eastAsia"/>
                <w:kern w:val="0"/>
                <w:szCs w:val="21"/>
              </w:rPr>
              <w:t>考察选手的专业素质。（2）</w:t>
            </w:r>
            <w:r>
              <w:rPr>
                <w:rFonts w:ascii="仿宋" w:eastAsia="仿宋" w:hAnsi="仿宋" w:hint="eastAsia"/>
                <w:szCs w:val="21"/>
              </w:rPr>
              <w:t>现场操作测试：包括仪容仪表、主题设计、中餐主题宴会摆台、席间服务。</w:t>
            </w:r>
            <w:r>
              <w:rPr>
                <w:rFonts w:ascii="仿宋" w:eastAsia="仿宋" w:hAnsi="仿宋" w:cs="宋体" w:hint="eastAsia"/>
                <w:kern w:val="0"/>
                <w:szCs w:val="21"/>
              </w:rPr>
              <w:t>考察选手操作的熟练性、规范性等。</w:t>
            </w:r>
            <w:r>
              <w:rPr>
                <w:rFonts w:ascii="仿宋" w:eastAsia="仿宋" w:hAnsi="仿宋" w:cs="宋体" w:hint="eastAsia"/>
                <w:bCs/>
                <w:kern w:val="0"/>
                <w:szCs w:val="21"/>
              </w:rPr>
              <w:t>（3）</w:t>
            </w:r>
            <w:r>
              <w:rPr>
                <w:rFonts w:ascii="仿宋" w:eastAsia="仿宋" w:hAnsi="仿宋" w:cs="宋体" w:hint="eastAsia"/>
                <w:kern w:val="0"/>
                <w:szCs w:val="21"/>
              </w:rPr>
              <w:t>英语水平测试：考察选手的英语口语表达能力。</w:t>
            </w:r>
          </w:p>
          <w:p w:rsidR="00141D54" w:rsidRDefault="00141D54" w:rsidP="004E2D63">
            <w:pPr>
              <w:adjustRightInd w:val="0"/>
              <w:snapToGrid w:val="0"/>
              <w:spacing w:line="240" w:lineRule="atLeast"/>
              <w:ind w:firstLineChars="200" w:firstLine="420"/>
              <w:rPr>
                <w:rFonts w:ascii="仿宋" w:eastAsia="仿宋" w:hAnsi="仿宋" w:cs="宋体"/>
                <w:kern w:val="0"/>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宋体"/>
                <w:bCs/>
                <w:kern w:val="0"/>
                <w:szCs w:val="21"/>
              </w:rPr>
            </w:pPr>
            <w:r>
              <w:rPr>
                <w:rFonts w:ascii="仿宋" w:eastAsia="仿宋" w:hAnsi="仿宋" w:cs="宋体" w:hint="eastAsia"/>
                <w:kern w:val="0"/>
                <w:szCs w:val="21"/>
              </w:rPr>
              <w:t>每队3名选手，不超过2名指导教师</w:t>
            </w:r>
            <w:r>
              <w:rPr>
                <w:rFonts w:ascii="仿宋" w:eastAsia="仿宋" w:hAnsi="仿宋" w:cs="宋体" w:hint="eastAsia"/>
                <w:bCs/>
                <w:kern w:val="0"/>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_GB2312" w:eastAsia="仿宋_GB2312" w:hAnsi="仿宋_GB2312" w:cs="仿宋_GB2312" w:hint="eastAsia"/>
                <w:bCs/>
                <w:kern w:val="0"/>
                <w:szCs w:val="21"/>
              </w:rPr>
              <w:t>GZ-105</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Pr="001D5B77"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包括基础理论测试和技能实际操作（分别由宴席设计、宴席制作、宴席设计答辩三个环节组成）。</w:t>
            </w:r>
          </w:p>
          <w:p w:rsidR="00141D54" w:rsidRPr="001D5B77"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技能实际操作：参赛队自拟宴席主题，按照规程要求完成宴席设计书，并在规定时间内完成整桌宴席的制作（所用原料由组委会依据参赛队原料清单现场提供），最后进行宴席设计答辩。总计用时</w:t>
            </w:r>
            <w:r w:rsidRPr="001D5B77">
              <w:rPr>
                <w:rFonts w:ascii="仿宋" w:eastAsia="仿宋" w:hAnsi="仿宋" w:cs="仿宋_GB2312"/>
                <w:szCs w:val="21"/>
              </w:rPr>
              <w:t>250分钟（其中宴席现场制作240分钟，宴席设计答辩环节解说5分钟，选手答辩5分钟）。</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sidRPr="001D5B77">
              <w:rPr>
                <w:rFonts w:ascii="仿宋" w:eastAsia="仿宋" w:hAnsi="仿宋" w:cs="仿宋_GB2312" w:hint="eastAsia"/>
                <w:szCs w:val="21"/>
              </w:rPr>
              <w:t>基础理论测试：</w:t>
            </w:r>
            <w:r>
              <w:rPr>
                <w:rFonts w:ascii="仿宋" w:eastAsia="仿宋" w:hAnsi="仿宋" w:cs="仿宋_GB2312" w:hint="eastAsia"/>
                <w:szCs w:val="21"/>
              </w:rPr>
              <w:t>选手在同一赛场，同一时间段，在同样的技术平台上相同时间内完成</w:t>
            </w:r>
            <w:r w:rsidRPr="001D5B77">
              <w:rPr>
                <w:rFonts w:ascii="仿宋" w:eastAsia="仿宋" w:hAnsi="仿宋" w:cs="仿宋_GB2312" w:hint="eastAsia"/>
                <w:szCs w:val="21"/>
              </w:rPr>
              <w:t>专业理论测试，测试方式为闭卷机考</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sidRPr="00C42C34">
              <w:rPr>
                <w:rFonts w:ascii="仿宋" w:eastAsia="仿宋" w:hAnsi="仿宋" w:cs="宋体" w:hint="eastAsia"/>
                <w:kern w:val="0"/>
                <w:szCs w:val="21"/>
              </w:rPr>
              <w:t>每队</w:t>
            </w:r>
            <w:r w:rsidRPr="00C42C34">
              <w:rPr>
                <w:rFonts w:ascii="仿宋" w:eastAsia="仿宋" w:hAnsi="仿宋" w:cs="宋体"/>
                <w:kern w:val="0"/>
                <w:szCs w:val="21"/>
              </w:rPr>
              <w:t>5名选手，不超过2名指导教师</w:t>
            </w:r>
            <w:r w:rsidRPr="00C42C34">
              <w:rPr>
                <w:rFonts w:ascii="仿宋" w:eastAsia="仿宋" w:hAnsi="仿宋" w:cs="宋体" w:hint="eastAsia"/>
                <w:kern w:val="0"/>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GZ-108</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szCs w:val="21"/>
              </w:rPr>
              <w:t>鸡新城疫抗体水平测定</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color w:val="FF0000"/>
                <w:szCs w:val="21"/>
              </w:rPr>
            </w:pPr>
            <w:r>
              <w:rPr>
                <w:rFonts w:ascii="仿宋" w:eastAsia="仿宋" w:hAnsi="仿宋" w:cs="仿宋_GB2312" w:hint="eastAsia"/>
                <w:color w:val="000000" w:themeColor="text1"/>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要求两位选手在180分钟内配合完成试验器材准备、配制1%鸡红细胞悬液、血凝试验、配制四单位病毒、血凝抑制试验、抗体滴度报告等6个方面内容。赛项技能包括采血、离心机的使用、各种规格移液器的使用、血凝试验与血凝抑制试验的操作等。</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GZ-112</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园林景观设计</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两名选手须在规定时间内，科学分工合作，选用提供的AutoCAD、Photoshop、3Dmax或SketchUp，以及Office等计算机应用软件，根据比赛指定设计环境，完成一套园林景观设计方案，并最终以图片格式的展板形式提交比赛作品。</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szCs w:val="21"/>
              </w:rPr>
            </w:pPr>
            <w:r>
              <w:rPr>
                <w:rFonts w:ascii="仿宋" w:eastAsia="仿宋" w:hAnsi="仿宋"/>
                <w:szCs w:val="21"/>
              </w:rPr>
              <w:t>G</w:t>
            </w:r>
            <w:r>
              <w:rPr>
                <w:rFonts w:ascii="仿宋" w:eastAsia="仿宋" w:hAnsi="仿宋" w:hint="eastAsia"/>
                <w:szCs w:val="21"/>
              </w:rPr>
              <w:t>Z</w:t>
            </w:r>
            <w:r>
              <w:rPr>
                <w:rFonts w:ascii="仿宋" w:eastAsia="仿宋" w:hAnsi="仿宋"/>
                <w:szCs w:val="21"/>
              </w:rPr>
              <w:t>-</w:t>
            </w:r>
            <w:r>
              <w:rPr>
                <w:rFonts w:ascii="仿宋" w:eastAsia="仿宋" w:hAnsi="仿宋" w:hint="eastAsia"/>
                <w:szCs w:val="21"/>
              </w:rPr>
              <w:t>116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农林</w:t>
            </w:r>
          </w:p>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农产品质量安全检测</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hint="eastAsia"/>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hint="eastAsia"/>
                <w:szCs w:val="21"/>
              </w:rPr>
              <w:t>个人赛</w:t>
            </w:r>
            <w:r>
              <w:rPr>
                <w:rFonts w:ascii="仿宋" w:eastAsia="仿宋" w:hAnsi="仿宋" w:cs="仿宋_GB2312" w:hint="eastAsia"/>
                <w:szCs w:val="21"/>
              </w:rPr>
              <w:t>。竞赛内容：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考核选手利用现代大型分析仪器对常见农产品质量安全指标进行检测并出具结果报告的能力。包括三个分项，分别为:</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lastRenderedPageBreak/>
              <w:t>1．“蔬菜中有机磷类农药残留的检测”（气相色谱法）；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2．“畜禽肉中兽药残留的检测”（高效液相色谱法）；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3．“茶叶中重金属含量的检测”（原子吸收分光光度法）。</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hint="eastAsia"/>
                <w:szCs w:val="21"/>
              </w:rPr>
              <w:t>三个项目均能面考核参赛选手实践操作、检测数据处理、检测结果报告、检测仪器/工作站操作等能力，实现对参赛选手综合素质的有效评价。</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p>
          <w:p w:rsidR="00141D54" w:rsidRDefault="00141D54" w:rsidP="004E2D63">
            <w:pPr>
              <w:tabs>
                <w:tab w:val="left" w:pos="12600"/>
              </w:tabs>
              <w:adjustRightInd w:val="0"/>
              <w:snapToGrid w:val="0"/>
              <w:spacing w:line="240" w:lineRule="atLeast"/>
              <w:rPr>
                <w:rFonts w:ascii="仿宋" w:eastAsia="仿宋" w:hAnsi="仿宋"/>
                <w:szCs w:val="21"/>
              </w:rPr>
            </w:pPr>
          </w:p>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hint="eastAsia"/>
                <w:szCs w:val="21"/>
              </w:rPr>
              <w:t>每位选手选择其中一个分</w:t>
            </w:r>
            <w:r>
              <w:rPr>
                <w:rFonts w:ascii="仿宋" w:eastAsia="仿宋" w:hAnsi="仿宋" w:hint="eastAsia"/>
                <w:szCs w:val="21"/>
              </w:rPr>
              <w:lastRenderedPageBreak/>
              <w:t>项参加竞赛。每位选手限报1名指导教师。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GZ-120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bCs/>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bCs/>
                <w:kern w:val="0"/>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color w:val="FF0000"/>
                <w:szCs w:val="21"/>
              </w:rPr>
            </w:pPr>
            <w:r>
              <w:rPr>
                <w:rFonts w:ascii="仿宋" w:eastAsia="仿宋" w:hAnsi="仿宋" w:cs="仿宋" w:hint="eastAsia"/>
                <w:szCs w:val="21"/>
              </w:rPr>
              <w:t>个人赛。</w:t>
            </w:r>
            <w:r>
              <w:rPr>
                <w:rFonts w:ascii="仿宋" w:eastAsia="仿宋" w:hAnsi="仿宋" w:cs="仿宋_GB2312" w:hint="eastAsia"/>
                <w:szCs w:val="21"/>
              </w:rPr>
              <w:t>竞赛内容：</w:t>
            </w:r>
          </w:p>
          <w:p w:rsidR="00141D54" w:rsidRDefault="00141D54" w:rsidP="004E2D63">
            <w:pPr>
              <w:pStyle w:val="ab"/>
              <w:adjustRightInd w:val="0"/>
              <w:snapToGrid w:val="0"/>
              <w:spacing w:line="240" w:lineRule="atLeast"/>
              <w:ind w:firstLineChars="200" w:firstLine="420"/>
              <w:jc w:val="both"/>
              <w:rPr>
                <w:rFonts w:ascii="仿宋" w:eastAsia="仿宋" w:hAnsi="仿宋" w:cs="仿宋"/>
                <w:bCs/>
                <w:szCs w:val="21"/>
              </w:rPr>
            </w:pPr>
            <w:r>
              <w:rPr>
                <w:rFonts w:ascii="仿宋" w:eastAsia="仿宋" w:hAnsi="仿宋" w:cs="仿宋" w:hint="eastAsia"/>
                <w:bCs/>
                <w:szCs w:val="21"/>
                <w:lang w:val="zh-CN"/>
              </w:rPr>
              <w:t>包</w:t>
            </w:r>
            <w:r>
              <w:rPr>
                <w:rFonts w:ascii="仿宋" w:eastAsia="仿宋" w:hAnsi="仿宋" w:cs="仿宋" w:hint="eastAsia"/>
                <w:bCs/>
                <w:szCs w:val="21"/>
              </w:rPr>
              <w:t xml:space="preserve">括服装设计、服装制版与工艺两个分赛项。 </w:t>
            </w:r>
          </w:p>
          <w:p w:rsidR="00141D54" w:rsidRDefault="00141D54" w:rsidP="004E2D63">
            <w:pPr>
              <w:adjustRightInd w:val="0"/>
              <w:snapToGrid w:val="0"/>
              <w:spacing w:line="240" w:lineRule="atLeast"/>
              <w:ind w:firstLineChars="200" w:firstLine="420"/>
              <w:rPr>
                <w:rFonts w:ascii="仿宋" w:eastAsia="仿宋" w:hAnsi="仿宋" w:cs="仿宋"/>
                <w:bCs/>
                <w:szCs w:val="21"/>
              </w:rPr>
            </w:pPr>
            <w:r>
              <w:rPr>
                <w:rFonts w:ascii="仿宋" w:eastAsia="仿宋" w:hAnsi="仿宋" w:cs="仿宋"/>
                <w:bCs/>
                <w:szCs w:val="21"/>
              </w:rPr>
              <w:t>1.</w:t>
            </w:r>
            <w:r>
              <w:rPr>
                <w:rFonts w:ascii="仿宋" w:eastAsia="仿宋" w:hAnsi="仿宋" w:cs="仿宋" w:hint="eastAsia"/>
                <w:bCs/>
                <w:szCs w:val="21"/>
              </w:rPr>
              <w:t>服装设计分赛项：包括创意服装设计、服装拓展设计、服装立体造型三项技能竞赛。</w:t>
            </w:r>
          </w:p>
          <w:p w:rsidR="00141D54" w:rsidRDefault="00141D54" w:rsidP="004E2D63">
            <w:pPr>
              <w:widowControl/>
              <w:shd w:val="solid" w:color="FFFFFF" w:fill="auto"/>
              <w:autoSpaceDN w:val="0"/>
              <w:adjustRightInd w:val="0"/>
              <w:snapToGrid w:val="0"/>
              <w:spacing w:line="240" w:lineRule="atLeast"/>
              <w:ind w:firstLineChars="200" w:firstLine="420"/>
              <w:rPr>
                <w:rFonts w:ascii="仿宋" w:eastAsia="仿宋" w:hAnsi="仿宋" w:cs="仿宋"/>
                <w:bCs/>
                <w:szCs w:val="21"/>
              </w:rPr>
            </w:pPr>
            <w:r>
              <w:rPr>
                <w:rFonts w:ascii="仿宋" w:eastAsia="仿宋" w:hAnsi="仿宋" w:cs="仿宋"/>
                <w:bCs/>
                <w:szCs w:val="21"/>
              </w:rPr>
              <w:t>2.</w:t>
            </w:r>
            <w:r>
              <w:rPr>
                <w:rFonts w:ascii="仿宋" w:eastAsia="仿宋" w:hAnsi="仿宋" w:cs="仿宋" w:hint="eastAsia"/>
                <w:bCs/>
                <w:szCs w:val="21"/>
              </w:rPr>
              <w:t>服装制版与工艺分赛项：包括服装立裁制版、样衣裁剪制作两项技能竞赛。</w:t>
            </w:r>
          </w:p>
          <w:p w:rsidR="00141D54" w:rsidRDefault="00141D54" w:rsidP="004E2D63">
            <w:pPr>
              <w:widowControl/>
              <w:shd w:val="solid" w:color="FFFFFF" w:fill="auto"/>
              <w:autoSpaceDN w:val="0"/>
              <w:adjustRightInd w:val="0"/>
              <w:snapToGrid w:val="0"/>
              <w:spacing w:line="240" w:lineRule="atLeast"/>
              <w:ind w:firstLineChars="200" w:firstLine="420"/>
              <w:rPr>
                <w:rFonts w:ascii="仿宋" w:eastAsia="仿宋" w:hAnsi="仿宋"/>
                <w:szCs w:val="21"/>
              </w:rPr>
            </w:pPr>
            <w:r>
              <w:rPr>
                <w:rFonts w:ascii="仿宋" w:eastAsia="仿宋" w:hAnsi="仿宋" w:cs="仿宋" w:hint="eastAsia"/>
                <w:bCs/>
                <w:szCs w:val="21"/>
              </w:rPr>
              <w:t>大赛设理论知识加试项目。</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cs="仿宋"/>
                <w:bCs/>
                <w:szCs w:val="21"/>
              </w:rPr>
            </w:pPr>
            <w:r>
              <w:rPr>
                <w:rFonts w:ascii="仿宋" w:eastAsia="仿宋" w:hAnsi="仿宋" w:cs="仿宋" w:hint="eastAsia"/>
                <w:bCs/>
                <w:szCs w:val="21"/>
              </w:rPr>
              <w:t>每分赛项每队不超过3名选手，同一个学校不得超过2名。每名选手限报1名指导教师。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GZ-123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pacing w:val="-26"/>
                <w:szCs w:val="21"/>
              </w:rPr>
            </w:pPr>
            <w:r>
              <w:rPr>
                <w:rFonts w:ascii="仿宋" w:eastAsia="仿宋" w:hAnsi="仿宋"/>
                <w:spacing w:val="-26"/>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kern w:val="0"/>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szCs w:val="21"/>
              </w:rPr>
            </w:pPr>
            <w:r>
              <w:rPr>
                <w:rFonts w:ascii="仿宋" w:eastAsia="仿宋" w:hAnsi="仿宋"/>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9"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》，仿真考核题目为液相色谱与质谱联用仿真考核</w:t>
            </w:r>
            <w:r>
              <w:rPr>
                <w:rFonts w:ascii="仿宋" w:eastAsia="仿宋" w:hAnsi="仿宋" w:hint="eastAsia"/>
                <w:szCs w:val="21"/>
              </w:rPr>
              <w:t>--</w:t>
            </w:r>
            <w:r>
              <w:rPr>
                <w:rFonts w:ascii="仿宋" w:eastAsia="仿宋" w:hAnsi="仿宋"/>
                <w:szCs w:val="21"/>
              </w:rPr>
              <w:t>虚拟样品的定性和定量测定；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141D54" w:rsidRDefault="00141D54" w:rsidP="004E2D63">
            <w:pPr>
              <w:tabs>
                <w:tab w:val="left" w:pos="12600"/>
              </w:tabs>
              <w:adjustRightInd w:val="0"/>
              <w:snapToGrid w:val="0"/>
              <w:spacing w:line="240" w:lineRule="atLeast"/>
              <w:ind w:firstLineChars="200" w:firstLine="420"/>
              <w:rPr>
                <w:rFonts w:ascii="仿宋" w:eastAsia="仿宋" w:hAnsi="仿宋"/>
                <w:szCs w:val="21"/>
              </w:rPr>
            </w:pPr>
            <w:r>
              <w:rPr>
                <w:rFonts w:ascii="仿宋" w:eastAsia="仿宋" w:hAnsi="仿宋"/>
                <w:szCs w:val="21"/>
              </w:rPr>
              <w:t>仪器分析题目</w:t>
            </w:r>
            <w:r>
              <w:rPr>
                <w:rFonts w:ascii="仿宋" w:eastAsia="仿宋" w:hAnsi="仿宋" w:hint="eastAsia"/>
                <w:szCs w:val="21"/>
              </w:rPr>
              <w:t>：</w:t>
            </w:r>
            <w:r>
              <w:rPr>
                <w:rFonts w:ascii="仿宋" w:eastAsia="仿宋" w:hAnsi="仿宋"/>
                <w:szCs w:val="21"/>
              </w:rPr>
              <w:t>采用紫外-</w:t>
            </w:r>
            <w:r>
              <w:rPr>
                <w:rFonts w:ascii="仿宋" w:eastAsia="仿宋" w:hAnsi="仿宋" w:hint="eastAsia"/>
                <w:szCs w:val="21"/>
              </w:rPr>
              <w:t>-</w:t>
            </w:r>
            <w:r>
              <w:rPr>
                <w:rFonts w:ascii="仿宋" w:eastAsia="仿宋" w:hAnsi="仿宋"/>
                <w:szCs w:val="21"/>
              </w:rPr>
              <w:t>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szCs w:val="21"/>
              </w:rPr>
            </w:pPr>
            <w:r>
              <w:rPr>
                <w:rFonts w:ascii="仿宋" w:eastAsia="仿宋" w:hAnsi="仿宋"/>
                <w:szCs w:val="21"/>
              </w:rPr>
              <w:t>每队2名选手，不超过2名</w:t>
            </w:r>
            <w:r>
              <w:rPr>
                <w:rFonts w:ascii="仿宋" w:eastAsia="仿宋" w:hAnsi="仿宋" w:hint="eastAsia"/>
                <w:szCs w:val="21"/>
              </w:rPr>
              <w:t>指导教师</w:t>
            </w:r>
            <w:r>
              <w:rPr>
                <w:rFonts w:ascii="仿宋" w:eastAsia="仿宋" w:hAnsi="仿宋"/>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GZ-124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化工生产技术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仿宋_GB2312"/>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rPr>
                <w:rFonts w:ascii="仿宋" w:eastAsia="仿宋" w:hAnsi="仿宋"/>
                <w:szCs w:val="21"/>
              </w:rPr>
            </w:pPr>
            <w:r>
              <w:rPr>
                <w:rFonts w:ascii="仿宋" w:eastAsia="仿宋" w:hAnsi="仿宋" w:cs="宋体" w:hint="eastAsia"/>
                <w:color w:val="000000"/>
                <w:kern w:val="0"/>
                <w:szCs w:val="21"/>
              </w:rPr>
              <w:t>团体赛。</w:t>
            </w:r>
            <w:r>
              <w:rPr>
                <w:rFonts w:ascii="仿宋" w:eastAsia="仿宋" w:hAnsi="仿宋"/>
                <w:szCs w:val="21"/>
              </w:rPr>
              <w:t>竞赛内容：</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化工仿真操作：在规定时间内完成典型化工产品—丙烯酸甲酯生产工艺冷态开车、正常运行、事故处理和正常停车等四种工况的操作考核。</w:t>
            </w:r>
          </w:p>
          <w:p w:rsidR="00141D54" w:rsidRDefault="00141D54" w:rsidP="004E2D63">
            <w:pPr>
              <w:adjustRightInd w:val="0"/>
              <w:snapToGrid w:val="0"/>
              <w:spacing w:line="240" w:lineRule="atLeas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精馏操作：以乙醇-水溶液为工作介质，在规定时间内完成精馏操作全过程，考核操作所得产品产量、产品质量、生产消耗、规范操作和安全与文明生产状况。</w:t>
            </w:r>
          </w:p>
          <w:p w:rsidR="00141D54" w:rsidRDefault="00141D54" w:rsidP="004E2D63">
            <w:pPr>
              <w:widowControl/>
              <w:adjustRightInd w:val="0"/>
              <w:snapToGrid w:val="0"/>
              <w:spacing w:line="240" w:lineRule="atLeast"/>
              <w:ind w:firstLineChars="200" w:firstLine="420"/>
              <w:rPr>
                <w:rFonts w:ascii="仿宋" w:eastAsia="仿宋" w:hAnsi="仿宋" w:cs="仿宋_GB2312"/>
                <w:szCs w:val="21"/>
              </w:rPr>
            </w:pPr>
            <w:r>
              <w:rPr>
                <w:rFonts w:ascii="仿宋" w:eastAsia="仿宋" w:hAnsi="仿宋" w:cs="宋体" w:hint="eastAsia"/>
                <w:color w:val="000000"/>
                <w:kern w:val="0"/>
                <w:szCs w:val="21"/>
              </w:rPr>
              <w:t>专业知识考核：化工基础知识试题测试。</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仿宋_GB2312"/>
                <w:szCs w:val="21"/>
              </w:rPr>
            </w:pPr>
            <w:r>
              <w:rPr>
                <w:rFonts w:ascii="仿宋" w:eastAsia="仿宋" w:hAnsi="仿宋" w:cs="宋体" w:hint="eastAsia"/>
                <w:color w:val="000000"/>
                <w:kern w:val="0"/>
                <w:szCs w:val="21"/>
              </w:rPr>
              <w:t>每队3名选手，不超过2名指导教师</w:t>
            </w:r>
            <w:r>
              <w:rPr>
                <w:rFonts w:ascii="仿宋" w:eastAsia="仿宋" w:hAnsi="仿宋" w:cs="仿宋_GB2312"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GZ-130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文化</w:t>
            </w:r>
          </w:p>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hint="eastAsia"/>
                <w:sz w:val="21"/>
                <w:szCs w:val="21"/>
              </w:rPr>
              <w:t>英语口语</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center"/>
              <w:rPr>
                <w:rFonts w:ascii="仿宋" w:eastAsia="仿宋" w:hAnsi="仿宋"/>
                <w:sz w:val="21"/>
                <w:szCs w:val="21"/>
              </w:rPr>
            </w:pPr>
            <w:r>
              <w:rPr>
                <w:rFonts w:ascii="仿宋" w:eastAsia="仿宋" w:hAnsi="仿宋"/>
                <w:sz w:val="21"/>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both"/>
              <w:rPr>
                <w:rFonts w:ascii="仿宋" w:eastAsia="仿宋" w:hAnsi="仿宋"/>
                <w:sz w:val="21"/>
                <w:szCs w:val="21"/>
              </w:rPr>
            </w:pPr>
            <w:r>
              <w:rPr>
                <w:rFonts w:ascii="仿宋" w:eastAsia="仿宋" w:hAnsi="仿宋" w:hint="eastAsia"/>
                <w:sz w:val="21"/>
                <w:szCs w:val="21"/>
              </w:rPr>
              <w:t>个人赛。</w:t>
            </w:r>
            <w:r>
              <w:rPr>
                <w:rFonts w:ascii="仿宋" w:eastAsia="仿宋" w:hAnsi="仿宋"/>
                <w:sz w:val="21"/>
                <w:szCs w:val="21"/>
              </w:rPr>
              <w:t>竞赛内容：</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分为非英语专业组和英语专业组两个组别。</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半决赛：包括</w:t>
            </w:r>
            <w:r>
              <w:rPr>
                <w:rFonts w:ascii="仿宋" w:eastAsia="仿宋" w:hAnsi="仿宋"/>
                <w:sz w:val="21"/>
                <w:szCs w:val="21"/>
              </w:rPr>
              <w:t xml:space="preserve"> “</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职场考验</w:t>
            </w:r>
            <w:r>
              <w:rPr>
                <w:rFonts w:ascii="仿宋" w:eastAsia="仿宋" w:hAnsi="仿宋"/>
                <w:sz w:val="21"/>
                <w:szCs w:val="21"/>
              </w:rPr>
              <w:t>”</w:t>
            </w:r>
            <w:r>
              <w:rPr>
                <w:rFonts w:ascii="仿宋" w:eastAsia="仿宋" w:hAnsi="仿宋" w:hint="eastAsia"/>
                <w:sz w:val="21"/>
                <w:szCs w:val="21"/>
              </w:rPr>
              <w:t>三个比赛环节。</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决赛：包括</w:t>
            </w:r>
            <w:r>
              <w:rPr>
                <w:rFonts w:ascii="仿宋" w:eastAsia="仿宋" w:hAnsi="仿宋"/>
                <w:sz w:val="21"/>
                <w:szCs w:val="21"/>
              </w:rPr>
              <w:t>“</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即席辩论</w:t>
            </w:r>
            <w:r>
              <w:rPr>
                <w:rFonts w:ascii="仿宋" w:eastAsia="仿宋" w:hAnsi="仿宋"/>
                <w:sz w:val="21"/>
                <w:szCs w:val="21"/>
              </w:rPr>
              <w:t>”</w:t>
            </w:r>
            <w:r>
              <w:rPr>
                <w:rFonts w:ascii="仿宋" w:eastAsia="仿宋" w:hAnsi="仿宋" w:hint="eastAsia"/>
                <w:sz w:val="21"/>
                <w:szCs w:val="21"/>
              </w:rPr>
              <w:t>三个比赛环节。</w:t>
            </w:r>
          </w:p>
          <w:p w:rsidR="00141D54" w:rsidRDefault="00141D54" w:rsidP="004E2D63">
            <w:pPr>
              <w:pStyle w:val="Default"/>
              <w:snapToGrid w:val="0"/>
              <w:spacing w:line="240" w:lineRule="atLeast"/>
              <w:ind w:firstLineChars="200" w:firstLine="420"/>
              <w:jc w:val="both"/>
              <w:rPr>
                <w:rFonts w:ascii="仿宋" w:eastAsia="仿宋" w:hAnsi="仿宋"/>
                <w:sz w:val="21"/>
                <w:szCs w:val="21"/>
              </w:rPr>
            </w:pPr>
            <w:r>
              <w:rPr>
                <w:rFonts w:ascii="仿宋" w:eastAsia="仿宋" w:hAnsi="仿宋" w:hint="eastAsia"/>
                <w:sz w:val="21"/>
                <w:szCs w:val="21"/>
              </w:rPr>
              <w:t>参赛者按照各环节题目要求用英语完成竞赛内容。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pStyle w:val="Default"/>
              <w:snapToGrid w:val="0"/>
              <w:spacing w:line="240" w:lineRule="atLeast"/>
              <w:jc w:val="both"/>
              <w:rPr>
                <w:rFonts w:ascii="仿宋" w:eastAsia="仿宋" w:hAnsi="仿宋"/>
                <w:sz w:val="21"/>
                <w:szCs w:val="21"/>
              </w:rPr>
            </w:pPr>
            <w:r>
              <w:rPr>
                <w:rFonts w:ascii="仿宋" w:eastAsia="仿宋" w:hAnsi="仿宋" w:hint="eastAsia"/>
                <w:sz w:val="21"/>
                <w:szCs w:val="21"/>
              </w:rPr>
              <w:t>每队每分项</w:t>
            </w:r>
            <w:r>
              <w:rPr>
                <w:rFonts w:ascii="仿宋" w:eastAsia="仿宋" w:hAnsi="仿宋"/>
                <w:sz w:val="21"/>
                <w:szCs w:val="21"/>
              </w:rPr>
              <w:t>1</w:t>
            </w:r>
            <w:r>
              <w:rPr>
                <w:rFonts w:ascii="仿宋" w:eastAsia="仿宋" w:hAnsi="仿宋" w:hint="eastAsia"/>
                <w:sz w:val="21"/>
                <w:szCs w:val="21"/>
              </w:rPr>
              <w:t>名选手，每名选手限报</w:t>
            </w:r>
            <w:r>
              <w:rPr>
                <w:rFonts w:ascii="仿宋" w:eastAsia="仿宋" w:hAnsi="仿宋"/>
                <w:sz w:val="21"/>
                <w:szCs w:val="21"/>
              </w:rPr>
              <w:t>1</w:t>
            </w:r>
            <w:r>
              <w:rPr>
                <w:rFonts w:ascii="仿宋" w:eastAsia="仿宋" w:hAnsi="仿宋" w:hint="eastAsia"/>
                <w:sz w:val="21"/>
                <w:szCs w:val="21"/>
              </w:rPr>
              <w:t>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GZ-133</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文化</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文秘速录</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共包括5个竞赛项目，团队所有选手均需参加，以团队总分高低决出名次。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竞赛项目：文字校对与文本创建、</w:t>
            </w:r>
            <w:r>
              <w:rPr>
                <w:rFonts w:ascii="仿宋" w:eastAsia="仿宋" w:hAnsi="仿宋" w:cs="宋体" w:hint="eastAsia"/>
                <w:bCs/>
                <w:kern w:val="0"/>
                <w:szCs w:val="21"/>
              </w:rPr>
              <w:t>实时记录与会议通知或会议纪要撰写、</w:t>
            </w:r>
            <w:r>
              <w:rPr>
                <w:rFonts w:ascii="仿宋" w:eastAsia="仿宋" w:hAnsi="仿宋" w:cs="宋体" w:hint="eastAsia"/>
                <w:bCs/>
                <w:kern w:val="0"/>
                <w:szCs w:val="21"/>
              </w:rPr>
              <w:lastRenderedPageBreak/>
              <w:t>蒙目速录、模拟办公管理、办公自动化流程任务操作与办公礼仪。</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GZ-137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艺术专业技能大赛（</w:t>
            </w:r>
            <w:r>
              <w:rPr>
                <w:rFonts w:ascii="仿宋" w:eastAsia="仿宋" w:hAnsi="仿宋" w:cs="仿宋" w:hint="eastAsia"/>
                <w:kern w:val="0"/>
                <w:szCs w:val="21"/>
              </w:rPr>
              <w:t>音乐表演</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个人赛。竞赛内容：</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分为民族、美声、通俗三个组别进行比赛。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歌曲演唱。考察选手的演唱技能、音乐表现和舞台实践能力。</w:t>
            </w:r>
          </w:p>
          <w:p w:rsidR="00141D54" w:rsidRDefault="00141D54" w:rsidP="004E2D63">
            <w:pPr>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视唱新谱。考察选手的音乐素质和视唱能力。</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合唱排练。考察选手的专业拓展和复合能力，主要有：对声乐作品的理解和分析能力；组织排练、合唱指挥、演唱指导、钢琴伴奏、理论知识应用和语言表达能力等。</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现场答辩。考察选手的专业拓展和复合能力，主要有：对声乐作品的理解和分析能力；理论知识应用和语言表达能力等。</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每队限报4名选手（唱法不限），每名选手限报1名指导教师。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GZ-140</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hint="eastAsia"/>
                <w:kern w:val="0"/>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中药传统技能</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szCs w:val="21"/>
              </w:rPr>
              <w:t>竞赛内容</w:t>
            </w:r>
            <w:r>
              <w:rPr>
                <w:rFonts w:ascii="仿宋" w:eastAsia="仿宋" w:hAnsi="仿宋" w:cs="仿宋_GB2312" w:hint="eastAsia"/>
                <w:szCs w:val="21"/>
              </w:rPr>
              <w:t>：</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知识测试：审方（机考）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技能比赛：四个项目--中药性状鉴别、中药真伪鉴别、中药调剂、中药炮制</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每队4名选手，每位选手限报1名指导教师。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GZ-144</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
                <w:kern w:val="0"/>
                <w:szCs w:val="21"/>
              </w:rPr>
            </w:pPr>
            <w:r>
              <w:rPr>
                <w:rFonts w:ascii="仿宋" w:eastAsia="仿宋" w:hAnsi="仿宋" w:cs="仿宋" w:hint="eastAsia"/>
                <w:kern w:val="0"/>
                <w:szCs w:val="21"/>
              </w:rPr>
              <w:t>医药</w:t>
            </w:r>
          </w:p>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在健康评估室，选手根据赛项提供的案例对患者现状进行评估，独立列出主要护理问题（至少4个），并针对首优护理问题列出主要护理措施（至少4个以上）。</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4名选手通过随机抽签在4个技能站（急救护理技能站（前臂骨折固定包扎技术+心肺复苏技术）、心电监护技能站、输液治疗技能站、气道护理技能站）完成同一案例的相关技能操作。</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每队4名选手（设队长1名），不超过2名指导教师</w:t>
            </w:r>
            <w:r>
              <w:rPr>
                <w:rFonts w:ascii="仿宋" w:eastAsia="仿宋" w:hAnsi="仿宋" w:hint="eastAsia"/>
                <w:szCs w:val="21"/>
              </w:rPr>
              <w:t>。</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GZ-146</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环保、气象与安全</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大气环境监测与治理技术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包括烟气处理工艺设计、自动控制程序设计、污染源配制、系统运行的处理设备（安装调试、运行维护</w:t>
            </w:r>
            <w:r>
              <w:rPr>
                <w:rFonts w:ascii="仿宋" w:eastAsia="仿宋" w:hAnsi="仿宋" w:cs="仿宋_GB2312"/>
                <w:szCs w:val="21"/>
              </w:rPr>
              <w:t>）</w:t>
            </w:r>
            <w:r>
              <w:rPr>
                <w:rFonts w:ascii="仿宋" w:eastAsia="仿宋" w:hAnsi="仿宋" w:cs="仿宋_GB2312" w:hint="eastAsia"/>
                <w:szCs w:val="21"/>
              </w:rPr>
              <w:t>、pH在线监测、二氧化硫在线监测、氮氧化物在线监测、一氧化碳在线监测、氧气在线监测、粉尘颗粒物监测、烟尘采样，以及触控一体机和配电柜的上电运行操作等内容。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lastRenderedPageBreak/>
              <w:t>每队2名选手，不超过2名指导教师。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lastRenderedPageBreak/>
              <w:t>GZ-149</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矿产地质勘查技术</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团体赛。竞赛内容：</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理论考试和实操考试。理论试题由组委会聘请行业、企业专家根据竞赛理论试题大纲出题并建立试题库，试题库于大赛前1个月进行公布。</w:t>
            </w:r>
          </w:p>
          <w:p w:rsidR="00141D54" w:rsidRDefault="00141D54" w:rsidP="004E2D63">
            <w:pPr>
              <w:tabs>
                <w:tab w:val="left" w:pos="12600"/>
              </w:tabs>
              <w:adjustRightInd w:val="0"/>
              <w:snapToGrid w:val="0"/>
              <w:spacing w:line="240" w:lineRule="atLeast"/>
              <w:ind w:firstLineChars="200" w:firstLine="420"/>
              <w:rPr>
                <w:rFonts w:ascii="仿宋" w:eastAsia="仿宋" w:hAnsi="仿宋" w:cs="仿宋_GB2312"/>
                <w:szCs w:val="21"/>
              </w:rPr>
            </w:pPr>
            <w:r>
              <w:rPr>
                <w:rFonts w:ascii="仿宋" w:eastAsia="仿宋" w:hAnsi="仿宋" w:cs="仿宋_GB2312" w:hint="eastAsia"/>
                <w:szCs w:val="21"/>
              </w:rPr>
              <w:t>实操包括：岩石矿物手标本鉴定、钻孔地质编录、手工及计算机绘制实测地质剖面图。</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tabs>
                <w:tab w:val="left" w:pos="12600"/>
              </w:tabs>
              <w:adjustRightInd w:val="0"/>
              <w:snapToGrid w:val="0"/>
              <w:spacing w:line="240" w:lineRule="atLeast"/>
              <w:rPr>
                <w:rFonts w:ascii="仿宋" w:eastAsia="仿宋" w:hAnsi="仿宋" w:cs="仿宋_GB2312"/>
                <w:szCs w:val="21"/>
              </w:rPr>
            </w:pPr>
            <w:r>
              <w:rPr>
                <w:rFonts w:ascii="仿宋" w:eastAsia="仿宋" w:hAnsi="仿宋" w:cs="仿宋_GB2312" w:hint="eastAsia"/>
                <w:szCs w:val="21"/>
              </w:rPr>
              <w:t>每队3名选手，不超过2名指导教师。</w:t>
            </w:r>
          </w:p>
        </w:tc>
      </w:tr>
      <w:tr w:rsidR="00141D54" w:rsidTr="00E22E83">
        <w:tc>
          <w:tcPr>
            <w:tcW w:w="993"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GZ-157</w:t>
            </w:r>
          </w:p>
        </w:tc>
        <w:tc>
          <w:tcPr>
            <w:tcW w:w="992"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测绘</w:t>
            </w:r>
          </w:p>
        </w:tc>
        <w:tc>
          <w:tcPr>
            <w:tcW w:w="425"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kern w:val="0"/>
                <w:szCs w:val="21"/>
              </w:rPr>
            </w:pPr>
            <w:r>
              <w:rPr>
                <w:rFonts w:ascii="仿宋" w:eastAsia="仿宋" w:hAnsi="仿宋" w:cs="宋体" w:hint="eastAsia"/>
                <w:kern w:val="0"/>
                <w:szCs w:val="21"/>
              </w:rPr>
              <w:t>团体赛。竞赛内容：</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“二等水准测量”、“一级导线测量”和“1:500数字测图”三个分赛项。每项竞赛成绩评定分竞赛用时和成果质量两部分。</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参赛选手分工协作，并按照赛项规程要求轮换，共同完成竞赛任务。</w:t>
            </w:r>
          </w:p>
          <w:p w:rsidR="00141D54" w:rsidRDefault="00141D54" w:rsidP="004E2D63">
            <w:pPr>
              <w:widowControl/>
              <w:adjustRightInd w:val="0"/>
              <w:snapToGrid w:val="0"/>
              <w:spacing w:line="240" w:lineRule="atLeast"/>
              <w:ind w:firstLineChars="200" w:firstLine="420"/>
              <w:rPr>
                <w:rFonts w:ascii="仿宋" w:eastAsia="仿宋" w:hAnsi="仿宋"/>
                <w:kern w:val="0"/>
                <w:szCs w:val="21"/>
              </w:rPr>
            </w:pPr>
            <w:r>
              <w:rPr>
                <w:rFonts w:ascii="仿宋" w:eastAsia="仿宋" w:hAnsi="仿宋" w:hint="eastAsia"/>
                <w:kern w:val="0"/>
                <w:szCs w:val="21"/>
              </w:rPr>
              <w:t>各队参加比赛的场次、出场顺序、路线、场地和试题数据均在现场抽签决定。</w:t>
            </w:r>
          </w:p>
          <w:p w:rsidR="00141D54" w:rsidRDefault="00141D54" w:rsidP="004E2D63">
            <w:pPr>
              <w:widowControl/>
              <w:adjustRightInd w:val="0"/>
              <w:snapToGrid w:val="0"/>
              <w:spacing w:line="240" w:lineRule="atLeast"/>
              <w:ind w:firstLineChars="200" w:firstLine="420"/>
              <w:rPr>
                <w:rFonts w:ascii="仿宋" w:eastAsia="仿宋" w:hAnsi="仿宋" w:cs="宋体"/>
                <w:kern w:val="0"/>
                <w:szCs w:val="21"/>
              </w:rPr>
            </w:pPr>
            <w:r>
              <w:rPr>
                <w:rFonts w:ascii="仿宋" w:eastAsia="仿宋" w:hAnsi="仿宋" w:cs="宋体" w:hint="eastAsia"/>
                <w:kern w:val="0"/>
                <w:szCs w:val="21"/>
              </w:rPr>
              <w:t>参赛队需</w:t>
            </w:r>
            <w:r>
              <w:rPr>
                <w:rFonts w:ascii="仿宋" w:eastAsia="仿宋" w:hAnsi="仿宋" w:hint="eastAsia"/>
                <w:kern w:val="0"/>
                <w:szCs w:val="21"/>
              </w:rPr>
              <w:t>在规定时间内完成竞赛任务取得合格成果，方可参与评奖。</w:t>
            </w:r>
          </w:p>
        </w:tc>
        <w:tc>
          <w:tcPr>
            <w:tcW w:w="2584" w:type="dxa"/>
            <w:tcBorders>
              <w:top w:val="single" w:sz="4" w:space="0" w:color="auto"/>
              <w:left w:val="single" w:sz="4" w:space="0" w:color="auto"/>
              <w:bottom w:val="single" w:sz="4" w:space="0" w:color="auto"/>
              <w:right w:val="single" w:sz="4" w:space="0" w:color="auto"/>
            </w:tcBorders>
            <w:vAlign w:val="center"/>
          </w:tcPr>
          <w:p w:rsidR="00141D54" w:rsidRDefault="00141D54" w:rsidP="004E2D63">
            <w:pPr>
              <w:widowControl/>
              <w:adjustRightInd w:val="0"/>
              <w:snapToGrid w:val="0"/>
              <w:spacing w:line="240" w:lineRule="atLeast"/>
              <w:rPr>
                <w:rFonts w:ascii="仿宋" w:eastAsia="仿宋" w:hAnsi="仿宋" w:cs="宋体"/>
                <w:color w:val="000000"/>
                <w:kern w:val="0"/>
                <w:szCs w:val="21"/>
              </w:rPr>
            </w:pPr>
            <w:r>
              <w:rPr>
                <w:rFonts w:ascii="仿宋" w:eastAsia="仿宋" w:hAnsi="仿宋" w:cs="宋体" w:hint="eastAsia"/>
                <w:color w:val="000000"/>
                <w:kern w:val="0"/>
                <w:szCs w:val="21"/>
              </w:rPr>
              <w:t>每队4名选手（设队长1名），不超过2名指导教师，不得跨校组队。</w:t>
            </w:r>
          </w:p>
        </w:tc>
      </w:tr>
    </w:tbl>
    <w:p w:rsidR="00141D54" w:rsidRPr="00141D54" w:rsidRDefault="00141D54" w:rsidP="004B693F">
      <w:pPr>
        <w:adjustRightInd w:val="0"/>
        <w:snapToGrid w:val="0"/>
        <w:jc w:val="center"/>
        <w:rPr>
          <w:rFonts w:ascii="方正小标宋简体" w:eastAsia="方正小标宋简体" w:hAnsi="黑体" w:cs="黑体"/>
          <w:color w:val="000000"/>
          <w:sz w:val="32"/>
          <w:szCs w:val="32"/>
        </w:rPr>
      </w:pPr>
    </w:p>
    <w:p w:rsidR="004B693F" w:rsidRDefault="004B693F" w:rsidP="003A57FA">
      <w:pPr>
        <w:adjustRightInd w:val="0"/>
        <w:snapToGrid w:val="0"/>
        <w:spacing w:line="312" w:lineRule="auto"/>
        <w:jc w:val="center"/>
        <w:rPr>
          <w:rFonts w:ascii="黑体" w:eastAsia="黑体" w:hAnsi="黑体"/>
          <w:bCs/>
          <w:color w:val="000000"/>
          <w:sz w:val="32"/>
          <w:szCs w:val="32"/>
        </w:rPr>
      </w:pPr>
    </w:p>
    <w:sectPr w:rsidR="004B693F" w:rsidSect="00AA1EB5">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DB" w:rsidRDefault="00AB0FDB" w:rsidP="003A57FA">
      <w:r>
        <w:separator/>
      </w:r>
    </w:p>
  </w:endnote>
  <w:endnote w:type="continuationSeparator" w:id="0">
    <w:p w:rsidR="00AB0FDB" w:rsidRDefault="00AB0FDB" w:rsidP="003A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OEEEEV+FZHTJW--GB1-0">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FZHei-B01S">
    <w:altName w:val="宋体"/>
    <w:charset w:val="86"/>
    <w:family w:val="swiss"/>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altName w:val="Segoe Script"/>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78" w:rsidRDefault="00A806FD" w:rsidP="00771E80">
    <w:pPr>
      <w:pStyle w:val="a4"/>
      <w:jc w:val="center"/>
    </w:pPr>
    <w:fldSimple w:instr=" PAGE   \* MERGEFORMAT ">
      <w:r w:rsidR="00BD393D" w:rsidRPr="00BD393D">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DB" w:rsidRDefault="00AB0FDB" w:rsidP="003A57FA">
      <w:r>
        <w:separator/>
      </w:r>
    </w:p>
  </w:footnote>
  <w:footnote w:type="continuationSeparator" w:id="0">
    <w:p w:rsidR="00AB0FDB" w:rsidRDefault="00AB0FDB" w:rsidP="003A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A2"/>
    <w:multiLevelType w:val="hybridMultilevel"/>
    <w:tmpl w:val="0A801EEC"/>
    <w:lvl w:ilvl="0" w:tplc="B6CEAC78">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
    <w:nsid w:val="155930F6"/>
    <w:multiLevelType w:val="hybridMultilevel"/>
    <w:tmpl w:val="8B2484B4"/>
    <w:lvl w:ilvl="0" w:tplc="0409000F">
      <w:start w:val="1"/>
      <w:numFmt w:val="decimal"/>
      <w:lvlText w:val="%1."/>
      <w:lvlJc w:val="left"/>
      <w:pPr>
        <w:tabs>
          <w:tab w:val="num" w:pos="840"/>
        </w:tabs>
        <w:ind w:left="840" w:hanging="420"/>
      </w:pPr>
      <w:rPr>
        <w:rFonts w:hint="default"/>
      </w:rPr>
    </w:lvl>
    <w:lvl w:ilvl="1" w:tplc="04090011">
      <w:start w:val="1"/>
      <w:numFmt w:val="decimal"/>
      <w:lvlText w:val="%2)"/>
      <w:lvlJc w:val="left"/>
      <w:pPr>
        <w:tabs>
          <w:tab w:val="num" w:pos="1260"/>
        </w:tabs>
        <w:ind w:left="1260" w:hanging="420"/>
      </w:pPr>
      <w:rPr>
        <w:rFonts w:hint="default"/>
      </w:rPr>
    </w:lvl>
    <w:lvl w:ilvl="2" w:tplc="8736C5EA">
      <w:start w:val="1"/>
      <w:numFmt w:val="decimal"/>
      <w:lvlText w:val="%3）"/>
      <w:lvlJc w:val="left"/>
      <w:pPr>
        <w:tabs>
          <w:tab w:val="num" w:pos="1980"/>
        </w:tabs>
        <w:ind w:left="1980" w:hanging="720"/>
      </w:pPr>
      <w:rPr>
        <w:rFont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1E235E66"/>
    <w:multiLevelType w:val="hybridMultilevel"/>
    <w:tmpl w:val="26DE909A"/>
    <w:lvl w:ilvl="0" w:tplc="3160B9E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3">
    <w:nsid w:val="27727FC1"/>
    <w:multiLevelType w:val="hybridMultilevel"/>
    <w:tmpl w:val="631EFC4E"/>
    <w:lvl w:ilvl="0" w:tplc="8598BA8E">
      <w:start w:val="1"/>
      <w:numFmt w:val="decimal"/>
      <w:lvlText w:val="%1．"/>
      <w:lvlJc w:val="left"/>
      <w:pPr>
        <w:tabs>
          <w:tab w:val="num" w:pos="1296"/>
        </w:tabs>
        <w:ind w:left="1296" w:hanging="72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4">
    <w:nsid w:val="365C219A"/>
    <w:multiLevelType w:val="hybridMultilevel"/>
    <w:tmpl w:val="B284F1AC"/>
    <w:lvl w:ilvl="0" w:tplc="2004B6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523C87C"/>
    <w:multiLevelType w:val="singleLevel"/>
    <w:tmpl w:val="5523C87C"/>
    <w:lvl w:ilvl="0">
      <w:start w:val="1"/>
      <w:numFmt w:val="decimal"/>
      <w:suff w:val="nothing"/>
      <w:lvlText w:val="%1."/>
      <w:lvlJc w:val="left"/>
    </w:lvl>
  </w:abstractNum>
  <w:abstractNum w:abstractNumId="6">
    <w:nsid w:val="5523C972"/>
    <w:multiLevelType w:val="singleLevel"/>
    <w:tmpl w:val="5523C972"/>
    <w:lvl w:ilvl="0">
      <w:start w:val="1"/>
      <w:numFmt w:val="decimal"/>
      <w:suff w:val="nothing"/>
      <w:lvlText w:val="%1."/>
      <w:lvlJc w:val="left"/>
    </w:lvl>
  </w:abstractNum>
  <w:abstractNum w:abstractNumId="7">
    <w:nsid w:val="5523C9FF"/>
    <w:multiLevelType w:val="singleLevel"/>
    <w:tmpl w:val="5523C9FF"/>
    <w:lvl w:ilvl="0">
      <w:start w:val="1"/>
      <w:numFmt w:val="decimal"/>
      <w:suff w:val="space"/>
      <w:lvlText w:val="%1."/>
      <w:lvlJc w:val="left"/>
    </w:lvl>
  </w:abstractNum>
  <w:abstractNum w:abstractNumId="8">
    <w:nsid w:val="5523CB89"/>
    <w:multiLevelType w:val="singleLevel"/>
    <w:tmpl w:val="5523CB89"/>
    <w:lvl w:ilvl="0">
      <w:start w:val="1"/>
      <w:numFmt w:val="decimal"/>
      <w:suff w:val="nothing"/>
      <w:lvlText w:val="%1."/>
      <w:lvlJc w:val="left"/>
    </w:lvl>
  </w:abstractNum>
  <w:abstractNum w:abstractNumId="9">
    <w:nsid w:val="5523CF11"/>
    <w:multiLevelType w:val="singleLevel"/>
    <w:tmpl w:val="5523CF11"/>
    <w:lvl w:ilvl="0">
      <w:start w:val="1"/>
      <w:numFmt w:val="decimal"/>
      <w:suff w:val="nothing"/>
      <w:lvlText w:val="%1."/>
      <w:lvlJc w:val="left"/>
    </w:lvl>
  </w:abstractNum>
  <w:abstractNum w:abstractNumId="10">
    <w:nsid w:val="5523D221"/>
    <w:multiLevelType w:val="singleLevel"/>
    <w:tmpl w:val="5523D221"/>
    <w:lvl w:ilvl="0">
      <w:start w:val="1"/>
      <w:numFmt w:val="decimal"/>
      <w:suff w:val="nothing"/>
      <w:lvlText w:val="%1."/>
      <w:lvlJc w:val="left"/>
    </w:lvl>
  </w:abstractNum>
  <w:abstractNum w:abstractNumId="11">
    <w:nsid w:val="5523D3DE"/>
    <w:multiLevelType w:val="singleLevel"/>
    <w:tmpl w:val="5523D3DE"/>
    <w:lvl w:ilvl="0">
      <w:start w:val="1"/>
      <w:numFmt w:val="decimal"/>
      <w:suff w:val="nothing"/>
      <w:lvlText w:val="%1."/>
      <w:lvlJc w:val="left"/>
    </w:lvl>
  </w:abstractNum>
  <w:abstractNum w:abstractNumId="12">
    <w:nsid w:val="5523D4DE"/>
    <w:multiLevelType w:val="singleLevel"/>
    <w:tmpl w:val="0734991A"/>
    <w:lvl w:ilvl="0">
      <w:start w:val="1"/>
      <w:numFmt w:val="decimal"/>
      <w:suff w:val="nothing"/>
      <w:lvlText w:val="%1."/>
      <w:lvlJc w:val="left"/>
    </w:lvl>
  </w:abstractNum>
  <w:abstractNum w:abstractNumId="13">
    <w:nsid w:val="5523F59B"/>
    <w:multiLevelType w:val="singleLevel"/>
    <w:tmpl w:val="5523F59B"/>
    <w:lvl w:ilvl="0">
      <w:start w:val="1"/>
      <w:numFmt w:val="decimal"/>
      <w:suff w:val="nothing"/>
      <w:lvlText w:val="%1."/>
      <w:lvlJc w:val="left"/>
    </w:lvl>
  </w:abstractNum>
  <w:abstractNum w:abstractNumId="14">
    <w:nsid w:val="5524FC97"/>
    <w:multiLevelType w:val="singleLevel"/>
    <w:tmpl w:val="5524FC97"/>
    <w:lvl w:ilvl="0">
      <w:start w:val="1"/>
      <w:numFmt w:val="decimal"/>
      <w:suff w:val="nothing"/>
      <w:lvlText w:val="%1."/>
      <w:lvlJc w:val="left"/>
    </w:lvl>
  </w:abstractNum>
  <w:abstractNum w:abstractNumId="15">
    <w:nsid w:val="55250687"/>
    <w:multiLevelType w:val="singleLevel"/>
    <w:tmpl w:val="55250687"/>
    <w:lvl w:ilvl="0">
      <w:start w:val="1"/>
      <w:numFmt w:val="decimal"/>
      <w:suff w:val="nothing"/>
      <w:lvlText w:val="%1."/>
      <w:lvlJc w:val="left"/>
    </w:lvl>
  </w:abstractNum>
  <w:abstractNum w:abstractNumId="16">
    <w:nsid w:val="55250720"/>
    <w:multiLevelType w:val="singleLevel"/>
    <w:tmpl w:val="55250720"/>
    <w:lvl w:ilvl="0">
      <w:start w:val="1"/>
      <w:numFmt w:val="decimal"/>
      <w:suff w:val="nothing"/>
      <w:lvlText w:val="%1."/>
      <w:lvlJc w:val="left"/>
    </w:lvl>
  </w:abstractNum>
  <w:abstractNum w:abstractNumId="17">
    <w:nsid w:val="57E373FC"/>
    <w:multiLevelType w:val="hybridMultilevel"/>
    <w:tmpl w:val="7068C478"/>
    <w:lvl w:ilvl="0" w:tplc="AAE0C976">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0167224"/>
    <w:multiLevelType w:val="hybridMultilevel"/>
    <w:tmpl w:val="973A052E"/>
    <w:lvl w:ilvl="0" w:tplc="992C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69203968"/>
    <w:multiLevelType w:val="hybridMultilevel"/>
    <w:tmpl w:val="88FEE644"/>
    <w:lvl w:ilvl="0" w:tplc="E8BC1C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2E637A2"/>
    <w:multiLevelType w:val="hybridMultilevel"/>
    <w:tmpl w:val="C3F65B08"/>
    <w:lvl w:ilvl="0" w:tplc="552CDA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0"/>
  </w:num>
  <w:num w:numId="3">
    <w:abstractNumId w:val="19"/>
  </w:num>
  <w:num w:numId="4">
    <w:abstractNumId w:val="3"/>
  </w:num>
  <w:num w:numId="5">
    <w:abstractNumId w:val="2"/>
  </w:num>
  <w:num w:numId="6">
    <w:abstractNumId w:val="1"/>
  </w:num>
  <w:num w:numId="7">
    <w:abstractNumId w:val="4"/>
  </w:num>
  <w:num w:numId="8">
    <w:abstractNumId w:val="0"/>
  </w:num>
  <w:num w:numId="9">
    <w:abstractNumId w:val="12"/>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3"/>
  </w:num>
  <w:num w:numId="17">
    <w:abstractNumId w:val="11"/>
  </w:num>
  <w:num w:numId="18">
    <w:abstractNumId w:val="18"/>
  </w:num>
  <w:num w:numId="19">
    <w:abstractNumId w:val="14"/>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FA"/>
    <w:rsid w:val="00005B04"/>
    <w:rsid w:val="00007FBB"/>
    <w:rsid w:val="00054635"/>
    <w:rsid w:val="000616FA"/>
    <w:rsid w:val="00076D6F"/>
    <w:rsid w:val="00091ADE"/>
    <w:rsid w:val="000B191A"/>
    <w:rsid w:val="000D4B34"/>
    <w:rsid w:val="000E1E6F"/>
    <w:rsid w:val="000E6F04"/>
    <w:rsid w:val="000F084D"/>
    <w:rsid w:val="00104217"/>
    <w:rsid w:val="00106CF4"/>
    <w:rsid w:val="0012766D"/>
    <w:rsid w:val="00127C19"/>
    <w:rsid w:val="00141D54"/>
    <w:rsid w:val="00146610"/>
    <w:rsid w:val="001628B3"/>
    <w:rsid w:val="001725AE"/>
    <w:rsid w:val="00180215"/>
    <w:rsid w:val="001A5388"/>
    <w:rsid w:val="001C0DE4"/>
    <w:rsid w:val="001C6A75"/>
    <w:rsid w:val="001E0BF1"/>
    <w:rsid w:val="001E3914"/>
    <w:rsid w:val="001F2928"/>
    <w:rsid w:val="00210815"/>
    <w:rsid w:val="002141D4"/>
    <w:rsid w:val="00224232"/>
    <w:rsid w:val="00240829"/>
    <w:rsid w:val="00241A10"/>
    <w:rsid w:val="00261737"/>
    <w:rsid w:val="00262E07"/>
    <w:rsid w:val="00282EA3"/>
    <w:rsid w:val="00285CE1"/>
    <w:rsid w:val="00296CBD"/>
    <w:rsid w:val="002A4EC1"/>
    <w:rsid w:val="002B0E68"/>
    <w:rsid w:val="002B4A7E"/>
    <w:rsid w:val="002C5876"/>
    <w:rsid w:val="002D0916"/>
    <w:rsid w:val="002D35A5"/>
    <w:rsid w:val="002E41C2"/>
    <w:rsid w:val="002E66AC"/>
    <w:rsid w:val="002F23FB"/>
    <w:rsid w:val="00316878"/>
    <w:rsid w:val="00320722"/>
    <w:rsid w:val="00327BA6"/>
    <w:rsid w:val="00340F77"/>
    <w:rsid w:val="003508A8"/>
    <w:rsid w:val="00352C5B"/>
    <w:rsid w:val="0036035D"/>
    <w:rsid w:val="00363266"/>
    <w:rsid w:val="00364BBB"/>
    <w:rsid w:val="00394B2C"/>
    <w:rsid w:val="00394B5B"/>
    <w:rsid w:val="003A57FA"/>
    <w:rsid w:val="003A6B87"/>
    <w:rsid w:val="003C0828"/>
    <w:rsid w:val="003C11F1"/>
    <w:rsid w:val="003E5CB7"/>
    <w:rsid w:val="003F07BE"/>
    <w:rsid w:val="00400D21"/>
    <w:rsid w:val="0040284A"/>
    <w:rsid w:val="00410D43"/>
    <w:rsid w:val="00443118"/>
    <w:rsid w:val="00444EF7"/>
    <w:rsid w:val="00490913"/>
    <w:rsid w:val="004A312C"/>
    <w:rsid w:val="004A5746"/>
    <w:rsid w:val="004B304C"/>
    <w:rsid w:val="004B693F"/>
    <w:rsid w:val="004E10C1"/>
    <w:rsid w:val="004E2D63"/>
    <w:rsid w:val="004E4911"/>
    <w:rsid w:val="00534FD5"/>
    <w:rsid w:val="005356CE"/>
    <w:rsid w:val="00560601"/>
    <w:rsid w:val="005638D6"/>
    <w:rsid w:val="00582CE6"/>
    <w:rsid w:val="00596466"/>
    <w:rsid w:val="005972DF"/>
    <w:rsid w:val="005A2334"/>
    <w:rsid w:val="005A43FC"/>
    <w:rsid w:val="005B6EEB"/>
    <w:rsid w:val="005D20D9"/>
    <w:rsid w:val="005D217E"/>
    <w:rsid w:val="005D7F48"/>
    <w:rsid w:val="005E5838"/>
    <w:rsid w:val="005F510C"/>
    <w:rsid w:val="005F7251"/>
    <w:rsid w:val="00610F92"/>
    <w:rsid w:val="00637306"/>
    <w:rsid w:val="006419DB"/>
    <w:rsid w:val="00647B4A"/>
    <w:rsid w:val="00663A7D"/>
    <w:rsid w:val="00664A75"/>
    <w:rsid w:val="006718E6"/>
    <w:rsid w:val="006728FC"/>
    <w:rsid w:val="00672B78"/>
    <w:rsid w:val="0068319E"/>
    <w:rsid w:val="00690DFC"/>
    <w:rsid w:val="006921FF"/>
    <w:rsid w:val="00692BC7"/>
    <w:rsid w:val="00692E99"/>
    <w:rsid w:val="006A082A"/>
    <w:rsid w:val="006C6E07"/>
    <w:rsid w:val="006E2797"/>
    <w:rsid w:val="0070249C"/>
    <w:rsid w:val="0070421A"/>
    <w:rsid w:val="00731E85"/>
    <w:rsid w:val="00740BC1"/>
    <w:rsid w:val="0074443F"/>
    <w:rsid w:val="00750A68"/>
    <w:rsid w:val="00754E22"/>
    <w:rsid w:val="00757DE9"/>
    <w:rsid w:val="00762147"/>
    <w:rsid w:val="00766B63"/>
    <w:rsid w:val="00767E7E"/>
    <w:rsid w:val="00771E80"/>
    <w:rsid w:val="00774F47"/>
    <w:rsid w:val="0078573B"/>
    <w:rsid w:val="00785AEC"/>
    <w:rsid w:val="007A355F"/>
    <w:rsid w:val="007C4BF7"/>
    <w:rsid w:val="007C6433"/>
    <w:rsid w:val="007D7922"/>
    <w:rsid w:val="0081350F"/>
    <w:rsid w:val="0082608A"/>
    <w:rsid w:val="00831957"/>
    <w:rsid w:val="00866FB3"/>
    <w:rsid w:val="00867754"/>
    <w:rsid w:val="008744A4"/>
    <w:rsid w:val="008A0054"/>
    <w:rsid w:val="008A4CB9"/>
    <w:rsid w:val="008B2897"/>
    <w:rsid w:val="008B55DC"/>
    <w:rsid w:val="008B5CAF"/>
    <w:rsid w:val="008C25DE"/>
    <w:rsid w:val="008C27D9"/>
    <w:rsid w:val="008C62AA"/>
    <w:rsid w:val="008E517E"/>
    <w:rsid w:val="008F0001"/>
    <w:rsid w:val="008F20AA"/>
    <w:rsid w:val="008F4E47"/>
    <w:rsid w:val="00904CD3"/>
    <w:rsid w:val="00907003"/>
    <w:rsid w:val="0092053C"/>
    <w:rsid w:val="00920D98"/>
    <w:rsid w:val="0092520B"/>
    <w:rsid w:val="00933805"/>
    <w:rsid w:val="00965643"/>
    <w:rsid w:val="00967EBB"/>
    <w:rsid w:val="00975E25"/>
    <w:rsid w:val="009830EF"/>
    <w:rsid w:val="009A4638"/>
    <w:rsid w:val="009A638D"/>
    <w:rsid w:val="009B651A"/>
    <w:rsid w:val="009C7FE5"/>
    <w:rsid w:val="009F21F5"/>
    <w:rsid w:val="00A154E9"/>
    <w:rsid w:val="00A41E3A"/>
    <w:rsid w:val="00A44704"/>
    <w:rsid w:val="00A762CB"/>
    <w:rsid w:val="00A7635C"/>
    <w:rsid w:val="00A806FD"/>
    <w:rsid w:val="00A85264"/>
    <w:rsid w:val="00A87A57"/>
    <w:rsid w:val="00A967EE"/>
    <w:rsid w:val="00AA1EB5"/>
    <w:rsid w:val="00AB03AF"/>
    <w:rsid w:val="00AB0FDB"/>
    <w:rsid w:val="00AC2130"/>
    <w:rsid w:val="00AD4B76"/>
    <w:rsid w:val="00AE6340"/>
    <w:rsid w:val="00AF45B2"/>
    <w:rsid w:val="00B10322"/>
    <w:rsid w:val="00B123EE"/>
    <w:rsid w:val="00B14BE2"/>
    <w:rsid w:val="00B160D2"/>
    <w:rsid w:val="00B161F5"/>
    <w:rsid w:val="00B5669F"/>
    <w:rsid w:val="00B61D74"/>
    <w:rsid w:val="00B644E2"/>
    <w:rsid w:val="00B8007C"/>
    <w:rsid w:val="00B97F67"/>
    <w:rsid w:val="00BA14D3"/>
    <w:rsid w:val="00BB44E0"/>
    <w:rsid w:val="00BC261B"/>
    <w:rsid w:val="00BD00B1"/>
    <w:rsid w:val="00BD06DC"/>
    <w:rsid w:val="00BD393D"/>
    <w:rsid w:val="00BE6EE9"/>
    <w:rsid w:val="00BF4542"/>
    <w:rsid w:val="00BF4F10"/>
    <w:rsid w:val="00C02B65"/>
    <w:rsid w:val="00C07E02"/>
    <w:rsid w:val="00C169B2"/>
    <w:rsid w:val="00C25C55"/>
    <w:rsid w:val="00C431E0"/>
    <w:rsid w:val="00C44BB9"/>
    <w:rsid w:val="00C46835"/>
    <w:rsid w:val="00C82107"/>
    <w:rsid w:val="00CA3002"/>
    <w:rsid w:val="00CB26CC"/>
    <w:rsid w:val="00CB7C9B"/>
    <w:rsid w:val="00CC0708"/>
    <w:rsid w:val="00CD4AA7"/>
    <w:rsid w:val="00CE26CA"/>
    <w:rsid w:val="00CE4D25"/>
    <w:rsid w:val="00CE5A1E"/>
    <w:rsid w:val="00D02C17"/>
    <w:rsid w:val="00D0350B"/>
    <w:rsid w:val="00D04C2C"/>
    <w:rsid w:val="00D06242"/>
    <w:rsid w:val="00D10677"/>
    <w:rsid w:val="00D174E9"/>
    <w:rsid w:val="00D31A99"/>
    <w:rsid w:val="00D34931"/>
    <w:rsid w:val="00D42B50"/>
    <w:rsid w:val="00D45FBF"/>
    <w:rsid w:val="00D462E7"/>
    <w:rsid w:val="00D47890"/>
    <w:rsid w:val="00D62B68"/>
    <w:rsid w:val="00D73AFC"/>
    <w:rsid w:val="00DA5DC9"/>
    <w:rsid w:val="00DB3C81"/>
    <w:rsid w:val="00DD0243"/>
    <w:rsid w:val="00DF6D4E"/>
    <w:rsid w:val="00E1161B"/>
    <w:rsid w:val="00E2777E"/>
    <w:rsid w:val="00E419CE"/>
    <w:rsid w:val="00E51346"/>
    <w:rsid w:val="00E52DE1"/>
    <w:rsid w:val="00E767F6"/>
    <w:rsid w:val="00E80688"/>
    <w:rsid w:val="00E80E9F"/>
    <w:rsid w:val="00E917B9"/>
    <w:rsid w:val="00E97492"/>
    <w:rsid w:val="00E97845"/>
    <w:rsid w:val="00EA2275"/>
    <w:rsid w:val="00EB517A"/>
    <w:rsid w:val="00EC02C1"/>
    <w:rsid w:val="00EC51B0"/>
    <w:rsid w:val="00ED0A05"/>
    <w:rsid w:val="00ED6F89"/>
    <w:rsid w:val="00EE6107"/>
    <w:rsid w:val="00F10763"/>
    <w:rsid w:val="00F42FA6"/>
    <w:rsid w:val="00F617B2"/>
    <w:rsid w:val="00F67CEB"/>
    <w:rsid w:val="00F8089A"/>
    <w:rsid w:val="00F81467"/>
    <w:rsid w:val="00F848DB"/>
    <w:rsid w:val="00FA4720"/>
    <w:rsid w:val="00FB3A79"/>
    <w:rsid w:val="00FC32B7"/>
    <w:rsid w:val="00FD6EAE"/>
    <w:rsid w:val="00FE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A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A57FA"/>
    <w:rPr>
      <w:sz w:val="18"/>
      <w:szCs w:val="18"/>
    </w:rPr>
  </w:style>
  <w:style w:type="paragraph" w:styleId="a4">
    <w:name w:val="footer"/>
    <w:basedOn w:val="a"/>
    <w:link w:val="Char0"/>
    <w:uiPriority w:val="99"/>
    <w:unhideWhenUsed/>
    <w:rsid w:val="003A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3A57FA"/>
    <w:rPr>
      <w:sz w:val="18"/>
      <w:szCs w:val="18"/>
    </w:rPr>
  </w:style>
  <w:style w:type="paragraph" w:styleId="a5">
    <w:name w:val="List Paragraph"/>
    <w:basedOn w:val="a"/>
    <w:uiPriority w:val="99"/>
    <w:qFormat/>
    <w:rsid w:val="003A57FA"/>
    <w:pPr>
      <w:widowControl/>
      <w:ind w:firstLine="420"/>
    </w:pPr>
    <w:rPr>
      <w:rFonts w:ascii="Calibri" w:eastAsia="宋体" w:hAnsi="Calibri" w:cs="Calibri"/>
      <w:kern w:val="0"/>
      <w:szCs w:val="21"/>
    </w:rPr>
  </w:style>
  <w:style w:type="character" w:styleId="a6">
    <w:name w:val="Strong"/>
    <w:basedOn w:val="a0"/>
    <w:uiPriority w:val="22"/>
    <w:qFormat/>
    <w:rsid w:val="003A57FA"/>
    <w:rPr>
      <w:b/>
      <w:bCs/>
    </w:rPr>
  </w:style>
  <w:style w:type="paragraph" w:styleId="a7">
    <w:name w:val="Balloon Text"/>
    <w:basedOn w:val="a"/>
    <w:link w:val="Char1"/>
    <w:uiPriority w:val="99"/>
    <w:unhideWhenUsed/>
    <w:rsid w:val="003A57FA"/>
    <w:rPr>
      <w:rFonts w:ascii="Calibri" w:eastAsia="宋体" w:hAnsi="Calibri" w:cs="Times New Roman"/>
      <w:sz w:val="18"/>
      <w:szCs w:val="18"/>
    </w:rPr>
  </w:style>
  <w:style w:type="character" w:customStyle="1" w:styleId="Char1">
    <w:name w:val="批注框文本 Char"/>
    <w:basedOn w:val="a0"/>
    <w:link w:val="a7"/>
    <w:uiPriority w:val="99"/>
    <w:semiHidden/>
    <w:rsid w:val="003A57FA"/>
    <w:rPr>
      <w:rFonts w:ascii="Calibri" w:eastAsia="宋体" w:hAnsi="Calibri" w:cs="Times New Roman"/>
      <w:sz w:val="18"/>
      <w:szCs w:val="18"/>
    </w:rPr>
  </w:style>
  <w:style w:type="paragraph" w:styleId="a8">
    <w:name w:val="Date"/>
    <w:basedOn w:val="a"/>
    <w:next w:val="a"/>
    <w:link w:val="Char2"/>
    <w:unhideWhenUsed/>
    <w:rsid w:val="003A57FA"/>
    <w:pPr>
      <w:ind w:leftChars="2500" w:left="100"/>
    </w:pPr>
    <w:rPr>
      <w:rFonts w:ascii="Calibri" w:eastAsia="宋体" w:hAnsi="Calibri" w:cs="Times New Roman"/>
    </w:rPr>
  </w:style>
  <w:style w:type="character" w:customStyle="1" w:styleId="Char2">
    <w:name w:val="日期 Char"/>
    <w:basedOn w:val="a0"/>
    <w:link w:val="a8"/>
    <w:rsid w:val="003A57FA"/>
    <w:rPr>
      <w:rFonts w:ascii="Calibri" w:eastAsia="宋体" w:hAnsi="Calibri" w:cs="Times New Roman"/>
    </w:rPr>
  </w:style>
  <w:style w:type="character" w:styleId="a9">
    <w:name w:val="Hyperlink"/>
    <w:basedOn w:val="a0"/>
    <w:unhideWhenUsed/>
    <w:rsid w:val="003A57FA"/>
    <w:rPr>
      <w:color w:val="0000FF"/>
      <w:u w:val="single"/>
    </w:rPr>
  </w:style>
  <w:style w:type="paragraph" w:customStyle="1" w:styleId="CharCharCharCharCharCharChar">
    <w:name w:val="Char Char Char Char Char Char Char"/>
    <w:basedOn w:val="a"/>
    <w:rsid w:val="003A57FA"/>
    <w:rPr>
      <w:rFonts w:ascii="Tahoma" w:eastAsia="宋体" w:hAnsi="Tahoma" w:cs="Times New Roman"/>
      <w:sz w:val="24"/>
      <w:szCs w:val="20"/>
    </w:rPr>
  </w:style>
  <w:style w:type="paragraph" w:customStyle="1" w:styleId="CharCharChar">
    <w:name w:val="Char Char Char"/>
    <w:basedOn w:val="a"/>
    <w:rsid w:val="003A57FA"/>
    <w:rPr>
      <w:rFonts w:ascii="Tahoma" w:eastAsia="宋体" w:hAnsi="Tahoma" w:cs="Times New Roman"/>
      <w:sz w:val="24"/>
      <w:szCs w:val="20"/>
    </w:rPr>
  </w:style>
  <w:style w:type="paragraph" w:customStyle="1" w:styleId="Char3">
    <w:name w:val="Char"/>
    <w:basedOn w:val="a"/>
    <w:rsid w:val="003A57FA"/>
    <w:pPr>
      <w:widowControl/>
      <w:spacing w:after="160" w:line="240" w:lineRule="exact"/>
      <w:jc w:val="left"/>
    </w:pPr>
    <w:rPr>
      <w:rFonts w:ascii="Arial" w:eastAsia="Times New Roman" w:hAnsi="Arial" w:cs="Verdana"/>
      <w:b/>
      <w:kern w:val="0"/>
      <w:sz w:val="24"/>
      <w:szCs w:val="24"/>
      <w:lang w:eastAsia="en-US"/>
    </w:rPr>
  </w:style>
  <w:style w:type="character" w:styleId="aa">
    <w:name w:val="page number"/>
    <w:basedOn w:val="a0"/>
    <w:uiPriority w:val="99"/>
    <w:rsid w:val="003A57FA"/>
  </w:style>
  <w:style w:type="paragraph" w:styleId="ab">
    <w:name w:val="annotation text"/>
    <w:basedOn w:val="a"/>
    <w:link w:val="Char4"/>
    <w:rsid w:val="003A57FA"/>
    <w:pPr>
      <w:jc w:val="left"/>
    </w:pPr>
    <w:rPr>
      <w:rFonts w:ascii="Calibri" w:eastAsia="宋体" w:hAnsi="Calibri" w:cs="Times New Roman"/>
    </w:rPr>
  </w:style>
  <w:style w:type="character" w:customStyle="1" w:styleId="Char4">
    <w:name w:val="批注文字 Char"/>
    <w:basedOn w:val="a0"/>
    <w:link w:val="ab"/>
    <w:rsid w:val="003A57FA"/>
    <w:rPr>
      <w:rFonts w:ascii="Calibri" w:eastAsia="宋体" w:hAnsi="Calibri" w:cs="Times New Roman"/>
    </w:rPr>
  </w:style>
  <w:style w:type="paragraph" w:customStyle="1" w:styleId="5-">
    <w:name w:val="5-内文"/>
    <w:basedOn w:val="a"/>
    <w:qFormat/>
    <w:rsid w:val="004B693F"/>
    <w:pPr>
      <w:spacing w:beforeLines="25" w:afterLines="25" w:line="300" w:lineRule="auto"/>
      <w:ind w:firstLineChars="200" w:firstLine="200"/>
    </w:pPr>
    <w:rPr>
      <w:rFonts w:ascii="Times New Roman" w:eastAsia="仿宋_GB2312" w:hAnsi="Times New Roman" w:cs="Times New Roman"/>
      <w:sz w:val="28"/>
      <w:szCs w:val="28"/>
    </w:rPr>
  </w:style>
  <w:style w:type="paragraph" w:customStyle="1" w:styleId="Pa4">
    <w:name w:val="Pa4"/>
    <w:basedOn w:val="a"/>
    <w:next w:val="a"/>
    <w:uiPriority w:val="99"/>
    <w:rsid w:val="004B693F"/>
    <w:pPr>
      <w:autoSpaceDE w:val="0"/>
      <w:autoSpaceDN w:val="0"/>
      <w:adjustRightInd w:val="0"/>
      <w:spacing w:line="301" w:lineRule="atLeast"/>
      <w:jc w:val="left"/>
    </w:pPr>
    <w:rPr>
      <w:rFonts w:ascii="OEEEEV+FZHTJW--GB1-0" w:eastAsia="OEEEEV+FZHTJW--GB1-0" w:hAnsi="Times New Roman" w:cs="黑体"/>
      <w:kern w:val="0"/>
      <w:sz w:val="24"/>
      <w:szCs w:val="24"/>
    </w:rPr>
  </w:style>
  <w:style w:type="paragraph" w:customStyle="1" w:styleId="-11">
    <w:name w:val="彩色列表 - 强调文字颜色 11"/>
    <w:basedOn w:val="a"/>
    <w:qFormat/>
    <w:rsid w:val="004B693F"/>
    <w:pPr>
      <w:widowControl/>
      <w:spacing w:after="200" w:line="252" w:lineRule="auto"/>
      <w:ind w:left="720"/>
      <w:contextualSpacing/>
      <w:jc w:val="left"/>
    </w:pPr>
    <w:rPr>
      <w:rFonts w:ascii="Cambria" w:eastAsia="宋体" w:hAnsi="Cambria" w:cs="Times New Roman"/>
      <w:kern w:val="0"/>
      <w:sz w:val="22"/>
      <w:szCs w:val="24"/>
      <w:lang w:eastAsia="en-US"/>
    </w:rPr>
  </w:style>
  <w:style w:type="paragraph" w:styleId="ac">
    <w:name w:val="annotation subject"/>
    <w:basedOn w:val="ab"/>
    <w:next w:val="ab"/>
    <w:link w:val="Char5"/>
    <w:uiPriority w:val="99"/>
    <w:unhideWhenUsed/>
    <w:rsid w:val="00141D54"/>
    <w:rPr>
      <w:b/>
      <w:bCs/>
    </w:rPr>
  </w:style>
  <w:style w:type="character" w:customStyle="1" w:styleId="Char5">
    <w:name w:val="批注主题 Char"/>
    <w:basedOn w:val="Char4"/>
    <w:link w:val="ac"/>
    <w:uiPriority w:val="99"/>
    <w:rsid w:val="00141D54"/>
    <w:rPr>
      <w:b/>
      <w:bCs/>
    </w:rPr>
  </w:style>
  <w:style w:type="paragraph" w:styleId="ad">
    <w:name w:val="Normal (Web)"/>
    <w:basedOn w:val="a"/>
    <w:unhideWhenUsed/>
    <w:qFormat/>
    <w:rsid w:val="00141D54"/>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unhideWhenUsed/>
    <w:rsid w:val="00141D54"/>
    <w:rPr>
      <w:sz w:val="21"/>
      <w:szCs w:val="21"/>
    </w:rPr>
  </w:style>
  <w:style w:type="character" w:customStyle="1" w:styleId="Char10">
    <w:name w:val="批注文字 Char1"/>
    <w:basedOn w:val="a0"/>
    <w:uiPriority w:val="99"/>
    <w:semiHidden/>
    <w:rsid w:val="00141D54"/>
    <w:rPr>
      <w:rFonts w:ascii="Calibri" w:eastAsia="宋体" w:hAnsi="Calibri" w:cs="Times New Roman"/>
    </w:rPr>
  </w:style>
  <w:style w:type="paragraph" w:customStyle="1" w:styleId="1">
    <w:name w:val="列出段落1"/>
    <w:basedOn w:val="a"/>
    <w:uiPriority w:val="34"/>
    <w:qFormat/>
    <w:rsid w:val="00141D54"/>
    <w:pPr>
      <w:ind w:firstLineChars="200" w:firstLine="420"/>
    </w:pPr>
    <w:rPr>
      <w:rFonts w:ascii="Times New Roman" w:eastAsia="宋体" w:hAnsi="Times New Roman" w:cs="Times New Roman"/>
      <w:szCs w:val="24"/>
    </w:rPr>
  </w:style>
  <w:style w:type="paragraph" w:customStyle="1" w:styleId="Default">
    <w:name w:val="Default"/>
    <w:qFormat/>
    <w:rsid w:val="00141D54"/>
    <w:pPr>
      <w:widowControl w:val="0"/>
      <w:autoSpaceDE w:val="0"/>
      <w:autoSpaceDN w:val="0"/>
      <w:adjustRightInd w:val="0"/>
    </w:pPr>
    <w:rPr>
      <w:rFonts w:ascii="FZHei-B01S" w:eastAsia="FZHei-B01S" w:cs="FZHei-B01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4283159">
      <w:bodyDiv w:val="1"/>
      <w:marLeft w:val="0"/>
      <w:marRight w:val="0"/>
      <w:marTop w:val="0"/>
      <w:marBottom w:val="0"/>
      <w:divBdr>
        <w:top w:val="none" w:sz="0" w:space="0" w:color="auto"/>
        <w:left w:val="none" w:sz="0" w:space="0" w:color="auto"/>
        <w:bottom w:val="none" w:sz="0" w:space="0" w:color="auto"/>
        <w:right w:val="none" w:sz="0" w:space="0" w:color="auto"/>
      </w:divBdr>
      <w:divsChild>
        <w:div w:id="1968119220">
          <w:marLeft w:val="0"/>
          <w:marRight w:val="0"/>
          <w:marTop w:val="0"/>
          <w:marBottom w:val="0"/>
          <w:divBdr>
            <w:top w:val="none" w:sz="0" w:space="0" w:color="auto"/>
            <w:left w:val="none" w:sz="0" w:space="0" w:color="auto"/>
            <w:bottom w:val="none" w:sz="0" w:space="0" w:color="auto"/>
            <w:right w:val="none" w:sz="0" w:space="0" w:color="auto"/>
          </w:divBdr>
        </w:div>
      </w:divsChild>
    </w:div>
    <w:div w:id="97795465">
      <w:bodyDiv w:val="1"/>
      <w:marLeft w:val="0"/>
      <w:marRight w:val="0"/>
      <w:marTop w:val="0"/>
      <w:marBottom w:val="0"/>
      <w:divBdr>
        <w:top w:val="none" w:sz="0" w:space="0" w:color="auto"/>
        <w:left w:val="none" w:sz="0" w:space="0" w:color="auto"/>
        <w:bottom w:val="none" w:sz="0" w:space="0" w:color="auto"/>
        <w:right w:val="none" w:sz="0" w:space="0" w:color="auto"/>
      </w:divBdr>
    </w:div>
    <w:div w:id="141239358">
      <w:bodyDiv w:val="1"/>
      <w:marLeft w:val="0"/>
      <w:marRight w:val="0"/>
      <w:marTop w:val="0"/>
      <w:marBottom w:val="0"/>
      <w:divBdr>
        <w:top w:val="none" w:sz="0" w:space="0" w:color="auto"/>
        <w:left w:val="none" w:sz="0" w:space="0" w:color="auto"/>
        <w:bottom w:val="none" w:sz="0" w:space="0" w:color="auto"/>
        <w:right w:val="none" w:sz="0" w:space="0" w:color="auto"/>
      </w:divBdr>
    </w:div>
    <w:div w:id="154151020">
      <w:bodyDiv w:val="1"/>
      <w:marLeft w:val="0"/>
      <w:marRight w:val="0"/>
      <w:marTop w:val="0"/>
      <w:marBottom w:val="0"/>
      <w:divBdr>
        <w:top w:val="none" w:sz="0" w:space="0" w:color="auto"/>
        <w:left w:val="none" w:sz="0" w:space="0" w:color="auto"/>
        <w:bottom w:val="none" w:sz="0" w:space="0" w:color="auto"/>
        <w:right w:val="none" w:sz="0" w:space="0" w:color="auto"/>
      </w:divBdr>
    </w:div>
    <w:div w:id="420951877">
      <w:bodyDiv w:val="1"/>
      <w:marLeft w:val="0"/>
      <w:marRight w:val="0"/>
      <w:marTop w:val="0"/>
      <w:marBottom w:val="0"/>
      <w:divBdr>
        <w:top w:val="none" w:sz="0" w:space="0" w:color="auto"/>
        <w:left w:val="none" w:sz="0" w:space="0" w:color="auto"/>
        <w:bottom w:val="none" w:sz="0" w:space="0" w:color="auto"/>
        <w:right w:val="none" w:sz="0" w:space="0" w:color="auto"/>
      </w:divBdr>
    </w:div>
    <w:div w:id="543752811">
      <w:bodyDiv w:val="1"/>
      <w:marLeft w:val="0"/>
      <w:marRight w:val="0"/>
      <w:marTop w:val="0"/>
      <w:marBottom w:val="0"/>
      <w:divBdr>
        <w:top w:val="none" w:sz="0" w:space="0" w:color="auto"/>
        <w:left w:val="none" w:sz="0" w:space="0" w:color="auto"/>
        <w:bottom w:val="none" w:sz="0" w:space="0" w:color="auto"/>
        <w:right w:val="none" w:sz="0" w:space="0" w:color="auto"/>
      </w:divBdr>
    </w:div>
    <w:div w:id="626160166">
      <w:bodyDiv w:val="1"/>
      <w:marLeft w:val="0"/>
      <w:marRight w:val="0"/>
      <w:marTop w:val="0"/>
      <w:marBottom w:val="0"/>
      <w:divBdr>
        <w:top w:val="none" w:sz="0" w:space="0" w:color="auto"/>
        <w:left w:val="none" w:sz="0" w:space="0" w:color="auto"/>
        <w:bottom w:val="none" w:sz="0" w:space="0" w:color="auto"/>
        <w:right w:val="none" w:sz="0" w:space="0" w:color="auto"/>
      </w:divBdr>
    </w:div>
    <w:div w:id="655304179">
      <w:bodyDiv w:val="1"/>
      <w:marLeft w:val="0"/>
      <w:marRight w:val="0"/>
      <w:marTop w:val="0"/>
      <w:marBottom w:val="0"/>
      <w:divBdr>
        <w:top w:val="none" w:sz="0" w:space="0" w:color="auto"/>
        <w:left w:val="none" w:sz="0" w:space="0" w:color="auto"/>
        <w:bottom w:val="none" w:sz="0" w:space="0" w:color="auto"/>
        <w:right w:val="none" w:sz="0" w:space="0" w:color="auto"/>
      </w:divBdr>
      <w:divsChild>
        <w:div w:id="1900019880">
          <w:marLeft w:val="0"/>
          <w:marRight w:val="0"/>
          <w:marTop w:val="0"/>
          <w:marBottom w:val="0"/>
          <w:divBdr>
            <w:top w:val="none" w:sz="0" w:space="0" w:color="auto"/>
            <w:left w:val="none" w:sz="0" w:space="0" w:color="auto"/>
            <w:bottom w:val="none" w:sz="0" w:space="0" w:color="auto"/>
            <w:right w:val="none" w:sz="0" w:space="0" w:color="auto"/>
          </w:divBdr>
        </w:div>
      </w:divsChild>
    </w:div>
    <w:div w:id="765537925">
      <w:bodyDiv w:val="1"/>
      <w:marLeft w:val="0"/>
      <w:marRight w:val="0"/>
      <w:marTop w:val="0"/>
      <w:marBottom w:val="0"/>
      <w:divBdr>
        <w:top w:val="none" w:sz="0" w:space="0" w:color="auto"/>
        <w:left w:val="none" w:sz="0" w:space="0" w:color="auto"/>
        <w:bottom w:val="none" w:sz="0" w:space="0" w:color="auto"/>
        <w:right w:val="none" w:sz="0" w:space="0" w:color="auto"/>
      </w:divBdr>
    </w:div>
    <w:div w:id="850493439">
      <w:bodyDiv w:val="1"/>
      <w:marLeft w:val="0"/>
      <w:marRight w:val="0"/>
      <w:marTop w:val="0"/>
      <w:marBottom w:val="0"/>
      <w:divBdr>
        <w:top w:val="none" w:sz="0" w:space="0" w:color="auto"/>
        <w:left w:val="none" w:sz="0" w:space="0" w:color="auto"/>
        <w:bottom w:val="none" w:sz="0" w:space="0" w:color="auto"/>
        <w:right w:val="none" w:sz="0" w:space="0" w:color="auto"/>
      </w:divBdr>
    </w:div>
    <w:div w:id="1002507386">
      <w:bodyDiv w:val="1"/>
      <w:marLeft w:val="0"/>
      <w:marRight w:val="0"/>
      <w:marTop w:val="0"/>
      <w:marBottom w:val="0"/>
      <w:divBdr>
        <w:top w:val="none" w:sz="0" w:space="0" w:color="auto"/>
        <w:left w:val="none" w:sz="0" w:space="0" w:color="auto"/>
        <w:bottom w:val="none" w:sz="0" w:space="0" w:color="auto"/>
        <w:right w:val="none" w:sz="0" w:space="0" w:color="auto"/>
      </w:divBdr>
    </w:div>
    <w:div w:id="1053968888">
      <w:bodyDiv w:val="1"/>
      <w:marLeft w:val="0"/>
      <w:marRight w:val="0"/>
      <w:marTop w:val="0"/>
      <w:marBottom w:val="0"/>
      <w:divBdr>
        <w:top w:val="none" w:sz="0" w:space="0" w:color="auto"/>
        <w:left w:val="none" w:sz="0" w:space="0" w:color="auto"/>
        <w:bottom w:val="none" w:sz="0" w:space="0" w:color="auto"/>
        <w:right w:val="none" w:sz="0" w:space="0" w:color="auto"/>
      </w:divBdr>
    </w:div>
    <w:div w:id="1074666310">
      <w:bodyDiv w:val="1"/>
      <w:marLeft w:val="0"/>
      <w:marRight w:val="0"/>
      <w:marTop w:val="0"/>
      <w:marBottom w:val="0"/>
      <w:divBdr>
        <w:top w:val="none" w:sz="0" w:space="0" w:color="auto"/>
        <w:left w:val="none" w:sz="0" w:space="0" w:color="auto"/>
        <w:bottom w:val="none" w:sz="0" w:space="0" w:color="auto"/>
        <w:right w:val="none" w:sz="0" w:space="0" w:color="auto"/>
      </w:divBdr>
    </w:div>
    <w:div w:id="1195191194">
      <w:bodyDiv w:val="1"/>
      <w:marLeft w:val="0"/>
      <w:marRight w:val="0"/>
      <w:marTop w:val="0"/>
      <w:marBottom w:val="0"/>
      <w:divBdr>
        <w:top w:val="none" w:sz="0" w:space="0" w:color="auto"/>
        <w:left w:val="none" w:sz="0" w:space="0" w:color="auto"/>
        <w:bottom w:val="none" w:sz="0" w:space="0" w:color="auto"/>
        <w:right w:val="none" w:sz="0" w:space="0" w:color="auto"/>
      </w:divBdr>
    </w:div>
    <w:div w:id="1248729923">
      <w:bodyDiv w:val="1"/>
      <w:marLeft w:val="0"/>
      <w:marRight w:val="0"/>
      <w:marTop w:val="0"/>
      <w:marBottom w:val="0"/>
      <w:divBdr>
        <w:top w:val="none" w:sz="0" w:space="0" w:color="auto"/>
        <w:left w:val="none" w:sz="0" w:space="0" w:color="auto"/>
        <w:bottom w:val="none" w:sz="0" w:space="0" w:color="auto"/>
        <w:right w:val="none" w:sz="0" w:space="0" w:color="auto"/>
      </w:divBdr>
    </w:div>
    <w:div w:id="1309214300">
      <w:bodyDiv w:val="1"/>
      <w:marLeft w:val="0"/>
      <w:marRight w:val="0"/>
      <w:marTop w:val="0"/>
      <w:marBottom w:val="0"/>
      <w:divBdr>
        <w:top w:val="none" w:sz="0" w:space="0" w:color="auto"/>
        <w:left w:val="none" w:sz="0" w:space="0" w:color="auto"/>
        <w:bottom w:val="none" w:sz="0" w:space="0" w:color="auto"/>
        <w:right w:val="none" w:sz="0" w:space="0" w:color="auto"/>
      </w:divBdr>
    </w:div>
    <w:div w:id="1408651713">
      <w:bodyDiv w:val="1"/>
      <w:marLeft w:val="0"/>
      <w:marRight w:val="0"/>
      <w:marTop w:val="0"/>
      <w:marBottom w:val="0"/>
      <w:divBdr>
        <w:top w:val="none" w:sz="0" w:space="0" w:color="auto"/>
        <w:left w:val="none" w:sz="0" w:space="0" w:color="auto"/>
        <w:bottom w:val="none" w:sz="0" w:space="0" w:color="auto"/>
        <w:right w:val="none" w:sz="0" w:space="0" w:color="auto"/>
      </w:divBdr>
    </w:div>
    <w:div w:id="16261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cip.com.cn/product/20150601/334299787122235725.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p.cip.com.cn/product/20150601/3342997871222357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nomissing</cp:lastModifiedBy>
  <cp:revision>2</cp:revision>
  <cp:lastPrinted>2015-05-21T07:10:00Z</cp:lastPrinted>
  <dcterms:created xsi:type="dcterms:W3CDTF">2016-06-21T14:50:00Z</dcterms:created>
  <dcterms:modified xsi:type="dcterms:W3CDTF">2016-06-21T14:50:00Z</dcterms:modified>
</cp:coreProperties>
</file>